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1DE126B" w14:textId="77777777" w:rsidTr="004422C5">
        <w:trPr>
          <w:trHeight w:val="360"/>
        </w:trPr>
        <w:tc>
          <w:tcPr>
            <w:tcW w:w="9593" w:type="dxa"/>
            <w:gridSpan w:val="2"/>
            <w:tcBorders>
              <w:top w:val="nil"/>
              <w:left w:val="nil"/>
              <w:right w:val="nil"/>
            </w:tcBorders>
          </w:tcPr>
          <w:p w14:paraId="3787052B" w14:textId="469F787C" w:rsidR="004422C5" w:rsidRPr="004422C5" w:rsidRDefault="004422C5" w:rsidP="004422C5">
            <w:pPr>
              <w:pStyle w:val="Header"/>
              <w:jc w:val="center"/>
              <w:rPr>
                <w:b/>
                <w:sz w:val="22"/>
              </w:rPr>
            </w:pPr>
            <w:bookmarkStart w:id="0" w:name="_Toc506025961"/>
            <w:bookmarkStart w:id="1" w:name="_GoBack"/>
            <w:bookmarkEnd w:id="1"/>
            <w:r w:rsidRPr="000C61AC">
              <w:rPr>
                <w:b/>
                <w:sz w:val="24"/>
              </w:rPr>
              <w:t xml:space="preserve">Annex </w:t>
            </w:r>
            <w:r w:rsidR="008B1D1B">
              <w:rPr>
                <w:b/>
                <w:sz w:val="24"/>
              </w:rPr>
              <w:t>L</w:t>
            </w:r>
            <w:r w:rsidR="007741DE">
              <w:rPr>
                <w:b/>
                <w:sz w:val="24"/>
              </w:rPr>
              <w:t>.</w:t>
            </w:r>
            <w:r w:rsidRPr="000C61AC">
              <w:rPr>
                <w:b/>
                <w:sz w:val="24"/>
              </w:rPr>
              <w:t xml:space="preserve"> </w:t>
            </w:r>
            <w:r w:rsidR="007741DE">
              <w:rPr>
                <w:b/>
                <w:sz w:val="24"/>
              </w:rPr>
              <w:t>Baseline report</w:t>
            </w:r>
            <w:r w:rsidR="008B1D1B">
              <w:rPr>
                <w:b/>
                <w:sz w:val="24"/>
              </w:rPr>
              <w:t xml:space="preserve"> on </w:t>
            </w:r>
            <w:r w:rsidR="007741DE">
              <w:rPr>
                <w:b/>
                <w:sz w:val="24"/>
              </w:rPr>
              <w:t>d</w:t>
            </w:r>
            <w:r w:rsidR="00FA4B3A">
              <w:rPr>
                <w:b/>
                <w:sz w:val="24"/>
              </w:rPr>
              <w:t>emonstration l</w:t>
            </w:r>
            <w:r w:rsidRPr="000C61AC">
              <w:rPr>
                <w:b/>
                <w:sz w:val="24"/>
              </w:rPr>
              <w:t>andscape</w:t>
            </w:r>
            <w:r w:rsidR="008B1D1B">
              <w:rPr>
                <w:b/>
                <w:sz w:val="24"/>
              </w:rPr>
              <w:t>s</w:t>
            </w:r>
          </w:p>
        </w:tc>
      </w:tr>
      <w:tr w:rsidR="00FD2185" w14:paraId="696A962C" w14:textId="77777777" w:rsidTr="00254AC1">
        <w:tc>
          <w:tcPr>
            <w:tcW w:w="9593" w:type="dxa"/>
            <w:gridSpan w:val="2"/>
          </w:tcPr>
          <w:p w14:paraId="4F757DDE" w14:textId="6F35C6AD" w:rsidR="00FD2185" w:rsidRPr="004422C5" w:rsidRDefault="00FD2185" w:rsidP="00FD218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26B2C">
              <w:rPr>
                <w:szCs w:val="20"/>
                <w:lang w:eastAsia="zh-CN"/>
              </w:rPr>
              <w:t>Participatory in-situ conservation and sustainable use of agrobiodiversity in Hainan</w:t>
            </w:r>
          </w:p>
        </w:tc>
      </w:tr>
      <w:tr w:rsidR="004422C5" w14:paraId="2D8FF0C9" w14:textId="77777777" w:rsidTr="00254AC1">
        <w:tc>
          <w:tcPr>
            <w:tcW w:w="4796" w:type="dxa"/>
          </w:tcPr>
          <w:p w14:paraId="390FFEBC" w14:textId="5DE8196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w:t>
            </w:r>
            <w:r w:rsidR="00663F9B">
              <w:rPr>
                <w:rFonts w:eastAsiaTheme="majorEastAsia" w:cstheme="majorBidi"/>
                <w:bCs/>
                <w:szCs w:val="28"/>
              </w:rPr>
              <w:t>3</w:t>
            </w:r>
          </w:p>
        </w:tc>
        <w:tc>
          <w:tcPr>
            <w:tcW w:w="4797" w:type="dxa"/>
          </w:tcPr>
          <w:p w14:paraId="35AC4997" w14:textId="7777777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Pr="00BF42A2">
              <w:rPr>
                <w:rFonts w:eastAsiaTheme="majorEastAsia" w:cstheme="majorBidi"/>
                <w:bCs/>
                <w:szCs w:val="28"/>
                <w:highlight w:val="yellow"/>
              </w:rPr>
              <w:t>TBD</w:t>
            </w:r>
          </w:p>
        </w:tc>
      </w:tr>
    </w:tbl>
    <w:p w14:paraId="06151B13" w14:textId="77777777" w:rsidR="00CD177B" w:rsidRDefault="00CD177B" w:rsidP="00421EFC">
      <w:pPr>
        <w:pStyle w:val="Heading1"/>
      </w:pPr>
      <w:r w:rsidRPr="00200B92">
        <w:t>Introduction</w:t>
      </w:r>
      <w:bookmarkEnd w:id="0"/>
    </w:p>
    <w:p w14:paraId="72BC6963" w14:textId="07559ACC" w:rsidR="00E13FA7" w:rsidRDefault="00F16B4A" w:rsidP="007A370E">
      <w:pPr>
        <w:rPr>
          <w:lang w:eastAsia="zh-CN"/>
        </w:rPr>
      </w:pPr>
      <w:r>
        <w:rPr>
          <w:lang w:eastAsia="zh-CN"/>
        </w:rPr>
        <w:t xml:space="preserve">This document </w:t>
      </w:r>
      <w:r w:rsidR="00EE7654">
        <w:rPr>
          <w:lang w:eastAsia="zh-CN"/>
        </w:rPr>
        <w:t xml:space="preserve">presents </w:t>
      </w:r>
      <w:r>
        <w:rPr>
          <w:lang w:eastAsia="zh-CN"/>
        </w:rPr>
        <w:t xml:space="preserve">profiles of </w:t>
      </w:r>
      <w:r w:rsidR="00DF537C">
        <w:rPr>
          <w:lang w:eastAsia="zh-CN"/>
        </w:rPr>
        <w:t>three</w:t>
      </w:r>
      <w:r>
        <w:rPr>
          <w:lang w:eastAsia="zh-CN"/>
        </w:rPr>
        <w:t xml:space="preserve"> agricultural</w:t>
      </w:r>
      <w:r w:rsidR="00FA4B3A">
        <w:rPr>
          <w:lang w:eastAsia="zh-CN"/>
        </w:rPr>
        <w:t xml:space="preserve"> demonstration</w:t>
      </w:r>
      <w:r>
        <w:rPr>
          <w:lang w:eastAsia="zh-CN"/>
        </w:rPr>
        <w:t xml:space="preserve"> landscapes, having a cumulative area of </w:t>
      </w:r>
      <w:r w:rsidR="005659B7">
        <w:rPr>
          <w:rFonts w:hint="eastAsia"/>
          <w:lang w:eastAsia="zh-CN"/>
        </w:rPr>
        <w:t>13,787</w:t>
      </w:r>
      <w:r w:rsidR="00DF537C">
        <w:rPr>
          <w:lang w:eastAsia="zh-CN"/>
        </w:rPr>
        <w:t xml:space="preserve"> </w:t>
      </w:r>
      <w:r>
        <w:rPr>
          <w:lang w:eastAsia="zh-CN"/>
        </w:rPr>
        <w:t>ha, situated</w:t>
      </w:r>
      <w:r w:rsidR="00EB2FDA">
        <w:rPr>
          <w:lang w:eastAsia="zh-CN"/>
        </w:rPr>
        <w:t xml:space="preserve"> in Hainan province</w:t>
      </w:r>
      <w:r>
        <w:rPr>
          <w:lang w:eastAsia="zh-CN"/>
        </w:rPr>
        <w:t xml:space="preserve"> where the project will </w:t>
      </w:r>
      <w:r w:rsidR="00842048">
        <w:rPr>
          <w:lang w:eastAsia="zh-CN"/>
        </w:rPr>
        <w:t xml:space="preserve">engage farmers in </w:t>
      </w:r>
      <w:r w:rsidR="00DE0A8B" w:rsidRPr="00480F9F">
        <w:rPr>
          <w:lang w:eastAsia="zh-CN"/>
        </w:rPr>
        <w:t>the conservation and sustainable use of agrobiodiversity</w:t>
      </w:r>
      <w:r w:rsidR="00DE0A8B">
        <w:rPr>
          <w:lang w:eastAsia="zh-CN"/>
        </w:rPr>
        <w:t>.</w:t>
      </w:r>
    </w:p>
    <w:tbl>
      <w:tblPr>
        <w:tblStyle w:val="TableGrid"/>
        <w:tblW w:w="9715" w:type="dxa"/>
        <w:jc w:val="center"/>
        <w:tblLook w:val="04A0" w:firstRow="1" w:lastRow="0" w:firstColumn="1" w:lastColumn="0" w:noHBand="0" w:noVBand="1"/>
      </w:tblPr>
      <w:tblGrid>
        <w:gridCol w:w="1344"/>
        <w:gridCol w:w="1170"/>
        <w:gridCol w:w="1259"/>
        <w:gridCol w:w="1529"/>
        <w:gridCol w:w="1079"/>
        <w:gridCol w:w="995"/>
        <w:gridCol w:w="1080"/>
        <w:gridCol w:w="1259"/>
      </w:tblGrid>
      <w:tr w:rsidR="00B4719C" w:rsidRPr="00C250BF" w14:paraId="0F42ABC9" w14:textId="3BBEA33E" w:rsidTr="00C250BF">
        <w:trPr>
          <w:jc w:val="center"/>
        </w:trPr>
        <w:tc>
          <w:tcPr>
            <w:tcW w:w="1345" w:type="dxa"/>
            <w:vMerge w:val="restart"/>
            <w:shd w:val="clear" w:color="auto" w:fill="auto"/>
            <w:vAlign w:val="center"/>
          </w:tcPr>
          <w:p w14:paraId="4123F1BA" w14:textId="31823BE2" w:rsidR="00B4719C" w:rsidRPr="00C250BF" w:rsidRDefault="00B4719C" w:rsidP="00842048">
            <w:pPr>
              <w:spacing w:before="40" w:after="40"/>
              <w:jc w:val="center"/>
              <w:rPr>
                <w:b/>
                <w:sz w:val="16"/>
                <w:szCs w:val="16"/>
              </w:rPr>
            </w:pPr>
            <w:r w:rsidRPr="00C250BF">
              <w:rPr>
                <w:b/>
                <w:sz w:val="16"/>
                <w:szCs w:val="16"/>
              </w:rPr>
              <w:t xml:space="preserve">Target </w:t>
            </w:r>
            <w:r w:rsidR="00C250BF">
              <w:rPr>
                <w:b/>
                <w:sz w:val="16"/>
                <w:szCs w:val="16"/>
              </w:rPr>
              <w:t>GRFA</w:t>
            </w:r>
            <w:r w:rsidRPr="00C250BF">
              <w:rPr>
                <w:b/>
                <w:sz w:val="16"/>
                <w:szCs w:val="16"/>
              </w:rPr>
              <w:t xml:space="preserve"> variety</w:t>
            </w:r>
          </w:p>
        </w:tc>
        <w:tc>
          <w:tcPr>
            <w:tcW w:w="1170" w:type="dxa"/>
            <w:vMerge w:val="restart"/>
            <w:shd w:val="clear" w:color="auto" w:fill="auto"/>
            <w:vAlign w:val="center"/>
          </w:tcPr>
          <w:p w14:paraId="1AFD42AA" w14:textId="77777777" w:rsidR="00B4719C" w:rsidRPr="00C250BF" w:rsidRDefault="00B4719C" w:rsidP="00842048">
            <w:pPr>
              <w:spacing w:before="40" w:after="40"/>
              <w:jc w:val="center"/>
              <w:rPr>
                <w:b/>
                <w:sz w:val="16"/>
                <w:szCs w:val="16"/>
              </w:rPr>
            </w:pPr>
            <w:r w:rsidRPr="00C250BF">
              <w:rPr>
                <w:b/>
                <w:sz w:val="16"/>
                <w:szCs w:val="16"/>
              </w:rPr>
              <w:t>County / Township</w:t>
            </w:r>
          </w:p>
        </w:tc>
        <w:tc>
          <w:tcPr>
            <w:tcW w:w="7200" w:type="dxa"/>
            <w:gridSpan w:val="6"/>
            <w:shd w:val="clear" w:color="auto" w:fill="auto"/>
            <w:vAlign w:val="center"/>
          </w:tcPr>
          <w:p w14:paraId="1B896016" w14:textId="4DBF4D37" w:rsidR="00B4719C" w:rsidRPr="00C250BF" w:rsidRDefault="00B4719C" w:rsidP="00842048">
            <w:pPr>
              <w:spacing w:before="40" w:after="40"/>
              <w:jc w:val="center"/>
              <w:rPr>
                <w:b/>
                <w:sz w:val="16"/>
                <w:szCs w:val="16"/>
              </w:rPr>
            </w:pPr>
            <w:r w:rsidRPr="00C250BF">
              <w:rPr>
                <w:b/>
                <w:sz w:val="16"/>
                <w:szCs w:val="16"/>
              </w:rPr>
              <w:t>Agricultural Landscape</w:t>
            </w:r>
          </w:p>
        </w:tc>
      </w:tr>
      <w:tr w:rsidR="00C250BF" w:rsidRPr="00C250BF" w14:paraId="5023AC07" w14:textId="0037E850" w:rsidTr="00C250BF">
        <w:trPr>
          <w:jc w:val="center"/>
        </w:trPr>
        <w:tc>
          <w:tcPr>
            <w:tcW w:w="1345" w:type="dxa"/>
            <w:vMerge/>
            <w:shd w:val="clear" w:color="auto" w:fill="auto"/>
            <w:vAlign w:val="center"/>
          </w:tcPr>
          <w:p w14:paraId="0BC4F984" w14:textId="77777777" w:rsidR="00C250BF" w:rsidRPr="00C250BF" w:rsidRDefault="00C250BF" w:rsidP="004422C5">
            <w:pPr>
              <w:spacing w:before="40" w:after="40"/>
              <w:jc w:val="center"/>
              <w:rPr>
                <w:b/>
                <w:sz w:val="16"/>
                <w:szCs w:val="16"/>
              </w:rPr>
            </w:pPr>
          </w:p>
        </w:tc>
        <w:tc>
          <w:tcPr>
            <w:tcW w:w="1170" w:type="dxa"/>
            <w:vMerge/>
            <w:shd w:val="clear" w:color="auto" w:fill="auto"/>
            <w:vAlign w:val="center"/>
          </w:tcPr>
          <w:p w14:paraId="1EA50479" w14:textId="77777777" w:rsidR="00C250BF" w:rsidRPr="00C250BF" w:rsidRDefault="00C250BF" w:rsidP="004422C5">
            <w:pPr>
              <w:spacing w:before="40" w:after="40"/>
              <w:jc w:val="center"/>
              <w:rPr>
                <w:b/>
                <w:sz w:val="16"/>
                <w:szCs w:val="16"/>
              </w:rPr>
            </w:pPr>
          </w:p>
        </w:tc>
        <w:tc>
          <w:tcPr>
            <w:tcW w:w="2790" w:type="dxa"/>
            <w:gridSpan w:val="2"/>
            <w:shd w:val="clear" w:color="auto" w:fill="auto"/>
            <w:vAlign w:val="center"/>
          </w:tcPr>
          <w:p w14:paraId="3BA96B0A" w14:textId="77777777" w:rsidR="00C250BF" w:rsidRPr="00C250BF" w:rsidRDefault="00C250BF" w:rsidP="004F29CC">
            <w:pPr>
              <w:spacing w:before="40" w:after="40"/>
              <w:jc w:val="center"/>
              <w:rPr>
                <w:b/>
                <w:sz w:val="16"/>
                <w:szCs w:val="16"/>
              </w:rPr>
            </w:pPr>
            <w:r w:rsidRPr="00C250BF">
              <w:rPr>
                <w:b/>
                <w:sz w:val="16"/>
                <w:szCs w:val="16"/>
              </w:rPr>
              <w:t>Mid-point Georeferenced Coordinates</w:t>
            </w:r>
          </w:p>
        </w:tc>
        <w:tc>
          <w:tcPr>
            <w:tcW w:w="1080" w:type="dxa"/>
            <w:vMerge w:val="restart"/>
            <w:shd w:val="clear" w:color="auto" w:fill="auto"/>
            <w:vAlign w:val="center"/>
          </w:tcPr>
          <w:p w14:paraId="6D7C2EFE" w14:textId="77777777" w:rsidR="00C250BF" w:rsidRPr="00C250BF" w:rsidRDefault="00C250BF" w:rsidP="004F29CC">
            <w:pPr>
              <w:spacing w:before="40" w:after="40"/>
              <w:jc w:val="center"/>
              <w:rPr>
                <w:b/>
                <w:sz w:val="16"/>
                <w:szCs w:val="16"/>
              </w:rPr>
            </w:pPr>
            <w:r w:rsidRPr="00C250BF">
              <w:rPr>
                <w:b/>
                <w:sz w:val="16"/>
                <w:szCs w:val="16"/>
              </w:rPr>
              <w:t>Area, ha</w:t>
            </w:r>
          </w:p>
        </w:tc>
        <w:tc>
          <w:tcPr>
            <w:tcW w:w="990" w:type="dxa"/>
            <w:vMerge w:val="restart"/>
            <w:vAlign w:val="center"/>
          </w:tcPr>
          <w:p w14:paraId="0DF5D0AB" w14:textId="6C497CFD" w:rsidR="00C250BF" w:rsidRPr="00C250BF" w:rsidRDefault="00C250BF" w:rsidP="004F29CC">
            <w:pPr>
              <w:spacing w:before="40" w:after="40"/>
              <w:jc w:val="center"/>
              <w:rPr>
                <w:b/>
                <w:sz w:val="16"/>
                <w:szCs w:val="16"/>
              </w:rPr>
            </w:pPr>
            <w:r>
              <w:rPr>
                <w:b/>
                <w:sz w:val="16"/>
                <w:szCs w:val="16"/>
              </w:rPr>
              <w:t>No. Households</w:t>
            </w:r>
          </w:p>
        </w:tc>
        <w:tc>
          <w:tcPr>
            <w:tcW w:w="1080" w:type="dxa"/>
            <w:vMerge w:val="restart"/>
            <w:vAlign w:val="center"/>
          </w:tcPr>
          <w:p w14:paraId="1B6E5DE1" w14:textId="62243015" w:rsidR="00C250BF" w:rsidRPr="00C250BF" w:rsidRDefault="00C250BF" w:rsidP="004F29CC">
            <w:pPr>
              <w:spacing w:before="40" w:after="40"/>
              <w:jc w:val="center"/>
              <w:rPr>
                <w:b/>
                <w:sz w:val="16"/>
                <w:szCs w:val="16"/>
              </w:rPr>
            </w:pPr>
            <w:r>
              <w:rPr>
                <w:b/>
                <w:sz w:val="16"/>
                <w:szCs w:val="16"/>
              </w:rPr>
              <w:t>Est. Direct Beneficiaries</w:t>
            </w:r>
          </w:p>
        </w:tc>
        <w:tc>
          <w:tcPr>
            <w:tcW w:w="1260" w:type="dxa"/>
            <w:vMerge w:val="restart"/>
            <w:vAlign w:val="center"/>
          </w:tcPr>
          <w:p w14:paraId="7BD80100" w14:textId="7D70D2ED" w:rsidR="00C250BF" w:rsidRPr="00C250BF" w:rsidRDefault="00C250BF" w:rsidP="004F29CC">
            <w:pPr>
              <w:spacing w:before="40" w:after="40"/>
              <w:jc w:val="center"/>
              <w:rPr>
                <w:b/>
                <w:sz w:val="16"/>
                <w:szCs w:val="16"/>
              </w:rPr>
            </w:pPr>
            <w:r>
              <w:rPr>
                <w:b/>
                <w:sz w:val="16"/>
                <w:szCs w:val="16"/>
              </w:rPr>
              <w:t>No. HHs engaged in GRFA variety</w:t>
            </w:r>
          </w:p>
        </w:tc>
      </w:tr>
      <w:tr w:rsidR="00C250BF" w:rsidRPr="00C250BF" w14:paraId="3F261973" w14:textId="28AB6932" w:rsidTr="00C250BF">
        <w:trPr>
          <w:jc w:val="center"/>
        </w:trPr>
        <w:tc>
          <w:tcPr>
            <w:tcW w:w="1345" w:type="dxa"/>
            <w:vMerge/>
            <w:vAlign w:val="center"/>
          </w:tcPr>
          <w:p w14:paraId="038B55CC" w14:textId="77777777" w:rsidR="00C250BF" w:rsidRPr="00C250BF" w:rsidRDefault="00C250BF" w:rsidP="004422C5">
            <w:pPr>
              <w:spacing w:before="40" w:after="40"/>
              <w:jc w:val="center"/>
              <w:rPr>
                <w:sz w:val="16"/>
                <w:szCs w:val="16"/>
              </w:rPr>
            </w:pPr>
          </w:p>
        </w:tc>
        <w:tc>
          <w:tcPr>
            <w:tcW w:w="1170" w:type="dxa"/>
            <w:vMerge/>
            <w:vAlign w:val="center"/>
          </w:tcPr>
          <w:p w14:paraId="13673101" w14:textId="77777777" w:rsidR="00C250BF" w:rsidRPr="00C250BF" w:rsidRDefault="00C250BF" w:rsidP="004422C5">
            <w:pPr>
              <w:spacing w:before="40" w:after="40"/>
              <w:jc w:val="center"/>
              <w:rPr>
                <w:sz w:val="16"/>
                <w:szCs w:val="16"/>
              </w:rPr>
            </w:pPr>
          </w:p>
        </w:tc>
        <w:tc>
          <w:tcPr>
            <w:tcW w:w="1260" w:type="dxa"/>
            <w:shd w:val="clear" w:color="auto" w:fill="auto"/>
            <w:vAlign w:val="center"/>
          </w:tcPr>
          <w:p w14:paraId="78CFA82F" w14:textId="77777777" w:rsidR="00C250BF" w:rsidRPr="00C250BF" w:rsidRDefault="00C250BF" w:rsidP="004F29CC">
            <w:pPr>
              <w:spacing w:before="40" w:after="40"/>
              <w:jc w:val="center"/>
              <w:rPr>
                <w:b/>
                <w:sz w:val="16"/>
                <w:szCs w:val="16"/>
              </w:rPr>
            </w:pPr>
            <w:r w:rsidRPr="00C250BF">
              <w:rPr>
                <w:b/>
                <w:sz w:val="16"/>
                <w:szCs w:val="16"/>
              </w:rPr>
              <w:t>Longitude</w:t>
            </w:r>
          </w:p>
        </w:tc>
        <w:tc>
          <w:tcPr>
            <w:tcW w:w="1530" w:type="dxa"/>
            <w:shd w:val="clear" w:color="auto" w:fill="auto"/>
            <w:vAlign w:val="center"/>
          </w:tcPr>
          <w:p w14:paraId="51741573" w14:textId="77777777" w:rsidR="00C250BF" w:rsidRPr="00C250BF" w:rsidRDefault="00C250BF" w:rsidP="004F29CC">
            <w:pPr>
              <w:spacing w:before="40" w:after="40"/>
              <w:jc w:val="center"/>
              <w:rPr>
                <w:b/>
                <w:sz w:val="16"/>
                <w:szCs w:val="16"/>
              </w:rPr>
            </w:pPr>
            <w:r w:rsidRPr="00C250BF">
              <w:rPr>
                <w:b/>
                <w:sz w:val="16"/>
                <w:szCs w:val="16"/>
              </w:rPr>
              <w:t>Latitude</w:t>
            </w:r>
          </w:p>
        </w:tc>
        <w:tc>
          <w:tcPr>
            <w:tcW w:w="1080" w:type="dxa"/>
            <w:vMerge/>
            <w:shd w:val="clear" w:color="auto" w:fill="EEECE1" w:themeFill="background2"/>
            <w:vAlign w:val="center"/>
          </w:tcPr>
          <w:p w14:paraId="6D67B8B6" w14:textId="77777777" w:rsidR="00C250BF" w:rsidRPr="00C250BF" w:rsidRDefault="00C250BF" w:rsidP="004F29CC">
            <w:pPr>
              <w:spacing w:before="40" w:after="40"/>
              <w:jc w:val="center"/>
              <w:rPr>
                <w:sz w:val="16"/>
                <w:szCs w:val="16"/>
              </w:rPr>
            </w:pPr>
          </w:p>
        </w:tc>
        <w:tc>
          <w:tcPr>
            <w:tcW w:w="990" w:type="dxa"/>
            <w:vMerge/>
            <w:vAlign w:val="center"/>
          </w:tcPr>
          <w:p w14:paraId="70499EC0" w14:textId="77777777" w:rsidR="00C250BF" w:rsidRPr="00C250BF" w:rsidRDefault="00C250BF" w:rsidP="004F29CC">
            <w:pPr>
              <w:spacing w:before="40" w:after="40"/>
              <w:jc w:val="center"/>
              <w:rPr>
                <w:sz w:val="16"/>
                <w:szCs w:val="16"/>
              </w:rPr>
            </w:pPr>
          </w:p>
        </w:tc>
        <w:tc>
          <w:tcPr>
            <w:tcW w:w="1080" w:type="dxa"/>
            <w:vMerge/>
            <w:vAlign w:val="center"/>
          </w:tcPr>
          <w:p w14:paraId="506D0F55" w14:textId="4EDF86F7" w:rsidR="00C250BF" w:rsidRPr="00C250BF" w:rsidRDefault="00C250BF" w:rsidP="004F29CC">
            <w:pPr>
              <w:spacing w:before="40" w:after="40"/>
              <w:jc w:val="center"/>
              <w:rPr>
                <w:sz w:val="16"/>
                <w:szCs w:val="16"/>
              </w:rPr>
            </w:pPr>
          </w:p>
        </w:tc>
        <w:tc>
          <w:tcPr>
            <w:tcW w:w="1260" w:type="dxa"/>
            <w:vMerge/>
            <w:vAlign w:val="center"/>
          </w:tcPr>
          <w:p w14:paraId="52EF5F55" w14:textId="52884287" w:rsidR="00C250BF" w:rsidRPr="00C250BF" w:rsidRDefault="00C250BF" w:rsidP="004F29CC">
            <w:pPr>
              <w:spacing w:before="40" w:after="40"/>
              <w:jc w:val="center"/>
              <w:rPr>
                <w:sz w:val="16"/>
                <w:szCs w:val="16"/>
              </w:rPr>
            </w:pPr>
          </w:p>
        </w:tc>
      </w:tr>
      <w:tr w:rsidR="00C250BF" w:rsidRPr="00C250BF" w14:paraId="71C0AEEE" w14:textId="44291440" w:rsidTr="00C250BF">
        <w:trPr>
          <w:jc w:val="center"/>
        </w:trPr>
        <w:tc>
          <w:tcPr>
            <w:tcW w:w="1345" w:type="dxa"/>
            <w:vAlign w:val="center"/>
          </w:tcPr>
          <w:p w14:paraId="7D9D7062" w14:textId="33F1CEF2" w:rsidR="00C250BF" w:rsidRPr="00C250BF" w:rsidRDefault="00C250BF" w:rsidP="006F0BB5">
            <w:pPr>
              <w:spacing w:before="40" w:after="40"/>
              <w:jc w:val="left"/>
              <w:rPr>
                <w:i/>
                <w:sz w:val="16"/>
                <w:szCs w:val="16"/>
              </w:rPr>
            </w:pPr>
            <w:r w:rsidRPr="00C250BF">
              <w:rPr>
                <w:sz w:val="16"/>
                <w:szCs w:val="16"/>
              </w:rPr>
              <w:t xml:space="preserve">Wuzhishan pig </w:t>
            </w:r>
            <w:r w:rsidRPr="00C250BF">
              <w:rPr>
                <w:sz w:val="16"/>
                <w:szCs w:val="16"/>
              </w:rPr>
              <w:br/>
              <w:t>(</w:t>
            </w:r>
            <w:r w:rsidRPr="00C250BF">
              <w:rPr>
                <w:i/>
                <w:sz w:val="16"/>
                <w:szCs w:val="16"/>
              </w:rPr>
              <w:t xml:space="preserve">Bos </w:t>
            </w:r>
            <w:proofErr w:type="spellStart"/>
            <w:r w:rsidRPr="00C250BF">
              <w:rPr>
                <w:i/>
                <w:sz w:val="16"/>
                <w:szCs w:val="16"/>
              </w:rPr>
              <w:t>taurus</w:t>
            </w:r>
            <w:proofErr w:type="spellEnd"/>
            <w:r w:rsidRPr="00C250BF">
              <w:rPr>
                <w:sz w:val="16"/>
                <w:szCs w:val="16"/>
              </w:rPr>
              <w:t>)</w:t>
            </w:r>
          </w:p>
        </w:tc>
        <w:tc>
          <w:tcPr>
            <w:tcW w:w="1170" w:type="dxa"/>
            <w:vAlign w:val="center"/>
          </w:tcPr>
          <w:p w14:paraId="1BED50BF" w14:textId="045E46C8" w:rsidR="00C250BF" w:rsidRPr="00C250BF" w:rsidRDefault="00C250BF" w:rsidP="006F0BB5">
            <w:pPr>
              <w:spacing w:before="40" w:after="40"/>
              <w:jc w:val="center"/>
              <w:rPr>
                <w:sz w:val="16"/>
                <w:szCs w:val="16"/>
              </w:rPr>
            </w:pPr>
            <w:r w:rsidRPr="00C250BF">
              <w:rPr>
                <w:rFonts w:hint="eastAsia"/>
                <w:sz w:val="16"/>
                <w:szCs w:val="16"/>
              </w:rPr>
              <w:t>Baisha/</w:t>
            </w:r>
            <w:r>
              <w:rPr>
                <w:sz w:val="16"/>
                <w:szCs w:val="16"/>
              </w:rPr>
              <w:br/>
            </w:r>
            <w:r w:rsidR="009624DD">
              <w:rPr>
                <w:rFonts w:hint="eastAsia"/>
                <w:sz w:val="16"/>
                <w:szCs w:val="16"/>
                <w:lang w:eastAsia="zh-CN"/>
              </w:rPr>
              <w:t>Da</w:t>
            </w:r>
            <w:r>
              <w:rPr>
                <w:sz w:val="16"/>
                <w:szCs w:val="16"/>
              </w:rPr>
              <w:t>’an</w:t>
            </w:r>
          </w:p>
        </w:tc>
        <w:tc>
          <w:tcPr>
            <w:tcW w:w="1260" w:type="dxa"/>
            <w:shd w:val="clear" w:color="auto" w:fill="auto"/>
            <w:vAlign w:val="center"/>
          </w:tcPr>
          <w:p w14:paraId="7A3F6DA6" w14:textId="43FE3EC8" w:rsidR="00C250BF" w:rsidRPr="00C250BF" w:rsidRDefault="00C250BF" w:rsidP="006F0BB5">
            <w:pPr>
              <w:spacing w:before="40" w:after="40"/>
              <w:jc w:val="center"/>
              <w:rPr>
                <w:sz w:val="16"/>
                <w:szCs w:val="16"/>
              </w:rPr>
            </w:pPr>
            <w:r w:rsidRPr="00C250BF">
              <w:rPr>
                <w:sz w:val="16"/>
                <w:szCs w:val="16"/>
              </w:rPr>
              <w:t>109</w:t>
            </w:r>
            <w:r w:rsidRPr="00C250BF">
              <w:rPr>
                <w:sz w:val="16"/>
                <w:szCs w:val="16"/>
                <w:vertAlign w:val="superscript"/>
              </w:rPr>
              <w:t>o</w:t>
            </w:r>
            <w:r w:rsidRPr="00C250BF">
              <w:rPr>
                <w:sz w:val="16"/>
                <w:szCs w:val="16"/>
              </w:rPr>
              <w:t>15’</w:t>
            </w:r>
          </w:p>
        </w:tc>
        <w:tc>
          <w:tcPr>
            <w:tcW w:w="1530" w:type="dxa"/>
            <w:shd w:val="clear" w:color="auto" w:fill="auto"/>
            <w:vAlign w:val="center"/>
          </w:tcPr>
          <w:p w14:paraId="6E5E7755" w14:textId="0BBB4864" w:rsidR="00C250BF" w:rsidRPr="00C250BF" w:rsidRDefault="00C250BF" w:rsidP="006F0BB5">
            <w:pPr>
              <w:spacing w:before="40" w:after="40"/>
              <w:jc w:val="center"/>
              <w:rPr>
                <w:sz w:val="16"/>
                <w:szCs w:val="16"/>
              </w:rPr>
            </w:pPr>
            <w:r w:rsidRPr="00C250BF">
              <w:rPr>
                <w:rFonts w:hint="eastAsia"/>
                <w:sz w:val="16"/>
                <w:szCs w:val="16"/>
              </w:rPr>
              <w:t>19</w:t>
            </w:r>
            <w:r w:rsidRPr="00C250BF">
              <w:rPr>
                <w:rFonts w:hint="eastAsia"/>
                <w:sz w:val="16"/>
                <w:szCs w:val="16"/>
                <w:vertAlign w:val="superscript"/>
              </w:rPr>
              <w:t>o</w:t>
            </w:r>
            <w:r w:rsidRPr="00C250BF">
              <w:rPr>
                <w:rFonts w:hint="eastAsia"/>
                <w:sz w:val="16"/>
                <w:szCs w:val="16"/>
              </w:rPr>
              <w:t>10</w:t>
            </w:r>
            <w:r w:rsidRPr="00C250BF">
              <w:rPr>
                <w:sz w:val="16"/>
                <w:szCs w:val="16"/>
              </w:rPr>
              <w:t>’</w:t>
            </w:r>
          </w:p>
        </w:tc>
        <w:tc>
          <w:tcPr>
            <w:tcW w:w="1080" w:type="dxa"/>
            <w:shd w:val="clear" w:color="auto" w:fill="auto"/>
            <w:vAlign w:val="center"/>
          </w:tcPr>
          <w:p w14:paraId="3914E5CD" w14:textId="67C2B481" w:rsidR="00C250BF" w:rsidRPr="00A2060B" w:rsidRDefault="005659B7" w:rsidP="006F0BB5">
            <w:pPr>
              <w:spacing w:before="40" w:after="40"/>
              <w:jc w:val="center"/>
              <w:rPr>
                <w:sz w:val="16"/>
                <w:szCs w:val="16"/>
                <w:lang w:eastAsia="zh-CN"/>
              </w:rPr>
            </w:pPr>
            <w:r w:rsidRPr="00A2060B">
              <w:rPr>
                <w:sz w:val="16"/>
                <w:szCs w:val="16"/>
                <w:lang w:eastAsia="zh-CN"/>
              </w:rPr>
              <w:t>1</w:t>
            </w:r>
            <w:r w:rsidR="00A2060B">
              <w:rPr>
                <w:sz w:val="16"/>
                <w:szCs w:val="16"/>
                <w:lang w:eastAsia="zh-CN"/>
              </w:rPr>
              <w:t>,</w:t>
            </w:r>
            <w:r w:rsidRPr="00A2060B">
              <w:rPr>
                <w:sz w:val="16"/>
                <w:szCs w:val="16"/>
                <w:lang w:eastAsia="zh-CN"/>
              </w:rPr>
              <w:t>328</w:t>
            </w:r>
          </w:p>
        </w:tc>
        <w:tc>
          <w:tcPr>
            <w:tcW w:w="990" w:type="dxa"/>
            <w:vAlign w:val="center"/>
          </w:tcPr>
          <w:p w14:paraId="2400D45C" w14:textId="0EB993F4" w:rsidR="00C250BF" w:rsidRPr="00A2060B" w:rsidRDefault="005659B7" w:rsidP="006F0BB5">
            <w:pPr>
              <w:spacing w:before="40" w:after="40"/>
              <w:jc w:val="center"/>
              <w:rPr>
                <w:sz w:val="16"/>
                <w:szCs w:val="16"/>
                <w:lang w:eastAsia="zh-CN"/>
              </w:rPr>
            </w:pPr>
            <w:r w:rsidRPr="00A2060B">
              <w:rPr>
                <w:sz w:val="16"/>
                <w:szCs w:val="16"/>
                <w:lang w:eastAsia="zh-CN"/>
              </w:rPr>
              <w:t>329</w:t>
            </w:r>
          </w:p>
        </w:tc>
        <w:tc>
          <w:tcPr>
            <w:tcW w:w="1080" w:type="dxa"/>
            <w:vAlign w:val="center"/>
          </w:tcPr>
          <w:p w14:paraId="01025BCC" w14:textId="1A707FC1" w:rsidR="00C250BF" w:rsidRPr="00A2060B" w:rsidRDefault="003C2C61" w:rsidP="006F0BB5">
            <w:pPr>
              <w:spacing w:before="40" w:after="40"/>
              <w:jc w:val="center"/>
              <w:rPr>
                <w:sz w:val="16"/>
                <w:szCs w:val="16"/>
                <w:lang w:eastAsia="zh-CN"/>
              </w:rPr>
            </w:pPr>
            <w:r>
              <w:rPr>
                <w:sz w:val="16"/>
                <w:szCs w:val="16"/>
                <w:lang w:eastAsia="zh-CN"/>
              </w:rPr>
              <w:t>1.316</w:t>
            </w:r>
          </w:p>
        </w:tc>
        <w:tc>
          <w:tcPr>
            <w:tcW w:w="1260" w:type="dxa"/>
            <w:vAlign w:val="center"/>
          </w:tcPr>
          <w:p w14:paraId="76FAA2F4" w14:textId="584AF35E" w:rsidR="00C250BF" w:rsidRPr="00A2060B" w:rsidRDefault="00C250BF" w:rsidP="006F0BB5">
            <w:pPr>
              <w:spacing w:before="40" w:after="40"/>
              <w:jc w:val="center"/>
              <w:rPr>
                <w:sz w:val="16"/>
                <w:szCs w:val="16"/>
              </w:rPr>
            </w:pPr>
            <w:r w:rsidRPr="00A2060B">
              <w:rPr>
                <w:sz w:val="16"/>
                <w:szCs w:val="16"/>
              </w:rPr>
              <w:t>36</w:t>
            </w:r>
          </w:p>
        </w:tc>
      </w:tr>
      <w:tr w:rsidR="00C250BF" w:rsidRPr="00C250BF" w14:paraId="7C563C5D" w14:textId="084A6454" w:rsidTr="00C250BF">
        <w:trPr>
          <w:jc w:val="center"/>
        </w:trPr>
        <w:tc>
          <w:tcPr>
            <w:tcW w:w="1345" w:type="dxa"/>
            <w:vAlign w:val="center"/>
          </w:tcPr>
          <w:p w14:paraId="7B42F31B" w14:textId="3C0D1A53" w:rsidR="00C250BF" w:rsidRPr="00C250BF" w:rsidRDefault="00C250BF" w:rsidP="006F0BB5">
            <w:pPr>
              <w:spacing w:before="40" w:after="40"/>
              <w:jc w:val="left"/>
              <w:rPr>
                <w:sz w:val="16"/>
                <w:szCs w:val="16"/>
              </w:rPr>
            </w:pPr>
            <w:r w:rsidRPr="00C250BF">
              <w:rPr>
                <w:sz w:val="16"/>
                <w:szCs w:val="16"/>
              </w:rPr>
              <w:t xml:space="preserve">Shanlan rice </w:t>
            </w:r>
            <w:r w:rsidRPr="00C250BF">
              <w:rPr>
                <w:sz w:val="16"/>
                <w:szCs w:val="16"/>
              </w:rPr>
              <w:br/>
              <w:t>(</w:t>
            </w:r>
            <w:r w:rsidRPr="00C250BF">
              <w:rPr>
                <w:i/>
                <w:sz w:val="16"/>
                <w:szCs w:val="16"/>
              </w:rPr>
              <w:t>Oryza sativa</w:t>
            </w:r>
            <w:r w:rsidRPr="00C250BF">
              <w:rPr>
                <w:sz w:val="16"/>
                <w:szCs w:val="16"/>
              </w:rPr>
              <w:t>)</w:t>
            </w:r>
          </w:p>
        </w:tc>
        <w:tc>
          <w:tcPr>
            <w:tcW w:w="1170" w:type="dxa"/>
            <w:vAlign w:val="center"/>
          </w:tcPr>
          <w:p w14:paraId="52755C27" w14:textId="4F1FAF31" w:rsidR="00C250BF" w:rsidRPr="00C250BF" w:rsidRDefault="00C250BF" w:rsidP="009624DD">
            <w:pPr>
              <w:spacing w:before="40" w:after="40"/>
              <w:jc w:val="center"/>
              <w:rPr>
                <w:sz w:val="16"/>
                <w:szCs w:val="16"/>
              </w:rPr>
            </w:pPr>
            <w:r w:rsidRPr="00C250BF">
              <w:rPr>
                <w:rFonts w:hint="eastAsia"/>
                <w:sz w:val="16"/>
                <w:szCs w:val="16"/>
              </w:rPr>
              <w:t>Qiongzhong/</w:t>
            </w:r>
            <w:r>
              <w:rPr>
                <w:sz w:val="16"/>
                <w:szCs w:val="16"/>
              </w:rPr>
              <w:br/>
            </w:r>
            <w:r w:rsidR="009624DD">
              <w:rPr>
                <w:rFonts w:hint="eastAsia"/>
                <w:sz w:val="16"/>
                <w:szCs w:val="16"/>
                <w:lang w:eastAsia="zh-CN"/>
              </w:rPr>
              <w:t>Shang</w:t>
            </w:r>
            <w:r w:rsidR="009624DD" w:rsidRPr="00C250BF">
              <w:rPr>
                <w:sz w:val="16"/>
                <w:szCs w:val="16"/>
              </w:rPr>
              <w:t>’an</w:t>
            </w:r>
          </w:p>
        </w:tc>
        <w:tc>
          <w:tcPr>
            <w:tcW w:w="1260" w:type="dxa"/>
            <w:shd w:val="clear" w:color="auto" w:fill="auto"/>
            <w:vAlign w:val="center"/>
          </w:tcPr>
          <w:p w14:paraId="7B5D1C0E" w14:textId="6D016D73" w:rsidR="00C250BF" w:rsidRPr="00C250BF" w:rsidRDefault="00C250BF" w:rsidP="006F0BB5">
            <w:pPr>
              <w:spacing w:before="40" w:after="40"/>
              <w:jc w:val="center"/>
              <w:rPr>
                <w:sz w:val="16"/>
                <w:szCs w:val="16"/>
              </w:rPr>
            </w:pPr>
            <w:r w:rsidRPr="00C250BF">
              <w:rPr>
                <w:rFonts w:hint="eastAsia"/>
                <w:sz w:val="16"/>
                <w:szCs w:val="16"/>
              </w:rPr>
              <w:t>109</w:t>
            </w:r>
            <w:r w:rsidRPr="00C250BF">
              <w:rPr>
                <w:sz w:val="16"/>
                <w:szCs w:val="16"/>
                <w:vertAlign w:val="superscript"/>
              </w:rPr>
              <w:t>o</w:t>
            </w:r>
            <w:r w:rsidRPr="00C250BF">
              <w:rPr>
                <w:sz w:val="16"/>
                <w:szCs w:val="16"/>
              </w:rPr>
              <w:t>48’</w:t>
            </w:r>
          </w:p>
        </w:tc>
        <w:tc>
          <w:tcPr>
            <w:tcW w:w="1530" w:type="dxa"/>
            <w:shd w:val="clear" w:color="auto" w:fill="auto"/>
            <w:vAlign w:val="center"/>
          </w:tcPr>
          <w:p w14:paraId="3E0A47C3" w14:textId="6AD0D859" w:rsidR="00C250BF" w:rsidRPr="00C250BF" w:rsidRDefault="00C250BF" w:rsidP="006F0BB5">
            <w:pPr>
              <w:spacing w:before="40" w:after="40"/>
              <w:jc w:val="center"/>
              <w:rPr>
                <w:sz w:val="16"/>
                <w:szCs w:val="16"/>
              </w:rPr>
            </w:pPr>
            <w:r w:rsidRPr="00C250BF">
              <w:rPr>
                <w:rFonts w:hint="eastAsia"/>
                <w:sz w:val="16"/>
                <w:szCs w:val="16"/>
              </w:rPr>
              <w:t>1</w:t>
            </w:r>
            <w:r w:rsidRPr="00C250BF">
              <w:rPr>
                <w:sz w:val="16"/>
                <w:szCs w:val="16"/>
              </w:rPr>
              <w:t>8</w:t>
            </w:r>
            <w:r w:rsidRPr="00C250BF">
              <w:rPr>
                <w:rFonts w:hint="eastAsia"/>
                <w:sz w:val="16"/>
                <w:szCs w:val="16"/>
                <w:vertAlign w:val="superscript"/>
              </w:rPr>
              <w:t>o</w:t>
            </w:r>
            <w:r w:rsidRPr="00C250BF">
              <w:rPr>
                <w:rFonts w:hint="eastAsia"/>
                <w:sz w:val="16"/>
                <w:szCs w:val="16"/>
              </w:rPr>
              <w:t>53</w:t>
            </w:r>
            <w:r w:rsidRPr="00C250BF">
              <w:rPr>
                <w:sz w:val="16"/>
                <w:szCs w:val="16"/>
              </w:rPr>
              <w:t>’</w:t>
            </w:r>
          </w:p>
        </w:tc>
        <w:tc>
          <w:tcPr>
            <w:tcW w:w="1080" w:type="dxa"/>
            <w:shd w:val="clear" w:color="auto" w:fill="auto"/>
            <w:vAlign w:val="center"/>
          </w:tcPr>
          <w:p w14:paraId="2B6FD54A" w14:textId="3393AAE8" w:rsidR="00C250BF" w:rsidRPr="00A2060B" w:rsidRDefault="005659B7" w:rsidP="006F0BB5">
            <w:pPr>
              <w:spacing w:before="40" w:after="40"/>
              <w:jc w:val="center"/>
              <w:rPr>
                <w:sz w:val="16"/>
                <w:szCs w:val="16"/>
                <w:lang w:eastAsia="zh-CN"/>
              </w:rPr>
            </w:pPr>
            <w:r w:rsidRPr="00A2060B">
              <w:rPr>
                <w:sz w:val="16"/>
                <w:szCs w:val="16"/>
                <w:lang w:eastAsia="zh-CN"/>
              </w:rPr>
              <w:t>11</w:t>
            </w:r>
            <w:r w:rsidR="00A2060B">
              <w:rPr>
                <w:sz w:val="16"/>
                <w:szCs w:val="16"/>
                <w:lang w:eastAsia="zh-CN"/>
              </w:rPr>
              <w:t>,</w:t>
            </w:r>
            <w:r w:rsidRPr="00A2060B">
              <w:rPr>
                <w:sz w:val="16"/>
                <w:szCs w:val="16"/>
                <w:lang w:eastAsia="zh-CN"/>
              </w:rPr>
              <w:t>140</w:t>
            </w:r>
          </w:p>
        </w:tc>
        <w:tc>
          <w:tcPr>
            <w:tcW w:w="990" w:type="dxa"/>
            <w:vAlign w:val="center"/>
          </w:tcPr>
          <w:p w14:paraId="20179623" w14:textId="0793952E" w:rsidR="00C250BF" w:rsidRPr="00A2060B" w:rsidRDefault="005659B7" w:rsidP="006F0BB5">
            <w:pPr>
              <w:spacing w:before="40" w:after="40"/>
              <w:jc w:val="center"/>
              <w:rPr>
                <w:sz w:val="16"/>
                <w:szCs w:val="16"/>
                <w:lang w:eastAsia="zh-CN"/>
              </w:rPr>
            </w:pPr>
            <w:r w:rsidRPr="00A2060B">
              <w:rPr>
                <w:sz w:val="16"/>
                <w:szCs w:val="16"/>
                <w:lang w:eastAsia="zh-CN"/>
              </w:rPr>
              <w:t>334</w:t>
            </w:r>
          </w:p>
        </w:tc>
        <w:tc>
          <w:tcPr>
            <w:tcW w:w="1080" w:type="dxa"/>
            <w:vAlign w:val="center"/>
          </w:tcPr>
          <w:p w14:paraId="22D3EB5B" w14:textId="2FA07E86" w:rsidR="00C250BF" w:rsidRPr="00A2060B" w:rsidRDefault="003C2C61" w:rsidP="006F0BB5">
            <w:pPr>
              <w:spacing w:before="40" w:after="40"/>
              <w:jc w:val="center"/>
              <w:rPr>
                <w:sz w:val="16"/>
                <w:szCs w:val="16"/>
                <w:lang w:eastAsia="zh-CN"/>
              </w:rPr>
            </w:pPr>
            <w:r>
              <w:rPr>
                <w:sz w:val="16"/>
                <w:szCs w:val="16"/>
                <w:lang w:eastAsia="zh-CN"/>
              </w:rPr>
              <w:t>1,336</w:t>
            </w:r>
          </w:p>
        </w:tc>
        <w:tc>
          <w:tcPr>
            <w:tcW w:w="1260" w:type="dxa"/>
            <w:vAlign w:val="center"/>
          </w:tcPr>
          <w:p w14:paraId="28F79D65" w14:textId="4E67326B" w:rsidR="00C250BF" w:rsidRPr="00A2060B" w:rsidRDefault="00C250BF" w:rsidP="006F0BB5">
            <w:pPr>
              <w:spacing w:before="40" w:after="40"/>
              <w:jc w:val="center"/>
              <w:rPr>
                <w:sz w:val="16"/>
                <w:szCs w:val="16"/>
              </w:rPr>
            </w:pPr>
            <w:r w:rsidRPr="00A2060B">
              <w:rPr>
                <w:sz w:val="16"/>
                <w:szCs w:val="16"/>
              </w:rPr>
              <w:t>5</w:t>
            </w:r>
          </w:p>
        </w:tc>
      </w:tr>
      <w:tr w:rsidR="00C250BF" w:rsidRPr="00C250BF" w14:paraId="661C9FC8" w14:textId="3E5DEBFB" w:rsidTr="00C250BF">
        <w:trPr>
          <w:jc w:val="center"/>
        </w:trPr>
        <w:tc>
          <w:tcPr>
            <w:tcW w:w="1345" w:type="dxa"/>
            <w:tcBorders>
              <w:bottom w:val="single" w:sz="4" w:space="0" w:color="auto"/>
            </w:tcBorders>
            <w:vAlign w:val="center"/>
          </w:tcPr>
          <w:p w14:paraId="0803C8EA" w14:textId="75F3757F" w:rsidR="00C250BF" w:rsidRPr="00C250BF" w:rsidRDefault="00C250BF" w:rsidP="006F0BB5">
            <w:pPr>
              <w:spacing w:before="40" w:after="40"/>
              <w:jc w:val="left"/>
              <w:rPr>
                <w:sz w:val="16"/>
                <w:szCs w:val="16"/>
              </w:rPr>
            </w:pPr>
            <w:r w:rsidRPr="00C250BF">
              <w:rPr>
                <w:sz w:val="16"/>
                <w:szCs w:val="16"/>
              </w:rPr>
              <w:t xml:space="preserve">Jiaji duck </w:t>
            </w:r>
            <w:r w:rsidRPr="00C250BF">
              <w:rPr>
                <w:sz w:val="16"/>
                <w:szCs w:val="16"/>
              </w:rPr>
              <w:br/>
            </w:r>
            <w:r w:rsidRPr="00C250BF">
              <w:rPr>
                <w:i/>
                <w:sz w:val="16"/>
                <w:szCs w:val="16"/>
              </w:rPr>
              <w:t>(</w:t>
            </w:r>
            <w:proofErr w:type="spellStart"/>
            <w:r w:rsidRPr="00C250BF">
              <w:rPr>
                <w:i/>
                <w:sz w:val="16"/>
                <w:szCs w:val="16"/>
              </w:rPr>
              <w:t>Cairna</w:t>
            </w:r>
            <w:proofErr w:type="spellEnd"/>
            <w:r w:rsidRPr="00C250BF">
              <w:rPr>
                <w:i/>
                <w:sz w:val="16"/>
                <w:szCs w:val="16"/>
              </w:rPr>
              <w:t xml:space="preserve"> </w:t>
            </w:r>
            <w:proofErr w:type="spellStart"/>
            <w:r w:rsidRPr="00C250BF">
              <w:rPr>
                <w:i/>
                <w:sz w:val="16"/>
                <w:szCs w:val="16"/>
              </w:rPr>
              <w:t>oschata</w:t>
            </w:r>
            <w:proofErr w:type="spellEnd"/>
            <w:r w:rsidRPr="00C250BF">
              <w:rPr>
                <w:i/>
                <w:sz w:val="16"/>
                <w:szCs w:val="16"/>
              </w:rPr>
              <w:t>)</w:t>
            </w:r>
          </w:p>
        </w:tc>
        <w:tc>
          <w:tcPr>
            <w:tcW w:w="1170" w:type="dxa"/>
            <w:tcBorders>
              <w:bottom w:val="single" w:sz="4" w:space="0" w:color="auto"/>
            </w:tcBorders>
            <w:vAlign w:val="center"/>
          </w:tcPr>
          <w:p w14:paraId="143F7494" w14:textId="4EF4F4D9" w:rsidR="00C250BF" w:rsidRPr="00C250BF" w:rsidRDefault="00C250BF" w:rsidP="006F0BB5">
            <w:pPr>
              <w:spacing w:before="40" w:after="40"/>
              <w:jc w:val="center"/>
              <w:rPr>
                <w:sz w:val="16"/>
                <w:szCs w:val="16"/>
              </w:rPr>
            </w:pPr>
            <w:r w:rsidRPr="00C250BF">
              <w:rPr>
                <w:rFonts w:hint="eastAsia"/>
                <w:sz w:val="16"/>
                <w:szCs w:val="16"/>
              </w:rPr>
              <w:t>Qionghai/</w:t>
            </w:r>
            <w:r>
              <w:rPr>
                <w:sz w:val="16"/>
                <w:szCs w:val="16"/>
              </w:rPr>
              <w:br/>
            </w:r>
            <w:r w:rsidRPr="00C250BF">
              <w:rPr>
                <w:rFonts w:hint="eastAsia"/>
                <w:sz w:val="16"/>
                <w:szCs w:val="16"/>
              </w:rPr>
              <w:t>Shibi</w:t>
            </w:r>
          </w:p>
        </w:tc>
        <w:tc>
          <w:tcPr>
            <w:tcW w:w="1260" w:type="dxa"/>
            <w:shd w:val="clear" w:color="auto" w:fill="auto"/>
            <w:vAlign w:val="center"/>
          </w:tcPr>
          <w:p w14:paraId="616814C0" w14:textId="517EEF9F" w:rsidR="00C250BF" w:rsidRPr="00C250BF" w:rsidRDefault="00C250BF" w:rsidP="006F0BB5">
            <w:pPr>
              <w:spacing w:before="40" w:after="40"/>
              <w:jc w:val="center"/>
              <w:rPr>
                <w:sz w:val="16"/>
                <w:szCs w:val="16"/>
              </w:rPr>
            </w:pPr>
            <w:r w:rsidRPr="00C250BF">
              <w:rPr>
                <w:sz w:val="16"/>
                <w:szCs w:val="16"/>
              </w:rPr>
              <w:t>110</w:t>
            </w:r>
            <w:r w:rsidRPr="00C250BF">
              <w:rPr>
                <w:sz w:val="16"/>
                <w:szCs w:val="16"/>
                <w:vertAlign w:val="superscript"/>
              </w:rPr>
              <w:t>o</w:t>
            </w:r>
            <w:r w:rsidRPr="00C250BF">
              <w:rPr>
                <w:sz w:val="16"/>
                <w:szCs w:val="16"/>
              </w:rPr>
              <w:t>18’</w:t>
            </w:r>
          </w:p>
        </w:tc>
        <w:tc>
          <w:tcPr>
            <w:tcW w:w="1530" w:type="dxa"/>
            <w:shd w:val="clear" w:color="auto" w:fill="auto"/>
            <w:vAlign w:val="center"/>
          </w:tcPr>
          <w:p w14:paraId="70F0F26C" w14:textId="6BF4D981" w:rsidR="00C250BF" w:rsidRPr="00C250BF" w:rsidRDefault="00C250BF" w:rsidP="006F0BB5">
            <w:pPr>
              <w:spacing w:before="40" w:after="40"/>
              <w:jc w:val="center"/>
              <w:rPr>
                <w:sz w:val="16"/>
                <w:szCs w:val="16"/>
              </w:rPr>
            </w:pPr>
            <w:r w:rsidRPr="00C250BF">
              <w:rPr>
                <w:rFonts w:hint="eastAsia"/>
                <w:sz w:val="16"/>
                <w:szCs w:val="16"/>
              </w:rPr>
              <w:t>19</w:t>
            </w:r>
            <w:r w:rsidRPr="00C250BF">
              <w:rPr>
                <w:rFonts w:hint="eastAsia"/>
                <w:sz w:val="16"/>
                <w:szCs w:val="16"/>
                <w:vertAlign w:val="superscript"/>
              </w:rPr>
              <w:t>o</w:t>
            </w:r>
            <w:r w:rsidRPr="00C250BF">
              <w:rPr>
                <w:rFonts w:hint="eastAsia"/>
                <w:sz w:val="16"/>
                <w:szCs w:val="16"/>
              </w:rPr>
              <w:t>09</w:t>
            </w:r>
            <w:r w:rsidRPr="00C250BF">
              <w:rPr>
                <w:sz w:val="16"/>
                <w:szCs w:val="16"/>
              </w:rPr>
              <w:t>’</w:t>
            </w:r>
          </w:p>
        </w:tc>
        <w:tc>
          <w:tcPr>
            <w:tcW w:w="1080" w:type="dxa"/>
            <w:shd w:val="clear" w:color="auto" w:fill="auto"/>
            <w:vAlign w:val="center"/>
          </w:tcPr>
          <w:p w14:paraId="66910FEB" w14:textId="43104B4A" w:rsidR="00C250BF" w:rsidRPr="00A2060B" w:rsidRDefault="005659B7" w:rsidP="006F0BB5">
            <w:pPr>
              <w:spacing w:before="40" w:after="40"/>
              <w:jc w:val="center"/>
              <w:rPr>
                <w:sz w:val="16"/>
                <w:szCs w:val="16"/>
                <w:lang w:eastAsia="zh-CN"/>
              </w:rPr>
            </w:pPr>
            <w:r w:rsidRPr="00A2060B">
              <w:rPr>
                <w:sz w:val="16"/>
                <w:szCs w:val="16"/>
                <w:lang w:eastAsia="zh-CN"/>
              </w:rPr>
              <w:t>1</w:t>
            </w:r>
            <w:r w:rsidR="00A2060B">
              <w:rPr>
                <w:sz w:val="16"/>
                <w:szCs w:val="16"/>
                <w:lang w:eastAsia="zh-CN"/>
              </w:rPr>
              <w:t>,</w:t>
            </w:r>
            <w:r w:rsidRPr="00A2060B">
              <w:rPr>
                <w:sz w:val="16"/>
                <w:szCs w:val="16"/>
                <w:lang w:eastAsia="zh-CN"/>
              </w:rPr>
              <w:t>319</w:t>
            </w:r>
          </w:p>
        </w:tc>
        <w:tc>
          <w:tcPr>
            <w:tcW w:w="990" w:type="dxa"/>
            <w:vAlign w:val="center"/>
          </w:tcPr>
          <w:p w14:paraId="40CE7656" w14:textId="017BCE93" w:rsidR="00C250BF" w:rsidRPr="00A2060B" w:rsidRDefault="005659B7" w:rsidP="006F0BB5">
            <w:pPr>
              <w:spacing w:before="40" w:after="40"/>
              <w:jc w:val="center"/>
              <w:rPr>
                <w:sz w:val="16"/>
                <w:szCs w:val="16"/>
                <w:lang w:eastAsia="zh-CN"/>
              </w:rPr>
            </w:pPr>
            <w:r w:rsidRPr="00A2060B">
              <w:rPr>
                <w:sz w:val="16"/>
                <w:szCs w:val="16"/>
                <w:lang w:eastAsia="zh-CN"/>
              </w:rPr>
              <w:t>690</w:t>
            </w:r>
          </w:p>
        </w:tc>
        <w:tc>
          <w:tcPr>
            <w:tcW w:w="1080" w:type="dxa"/>
            <w:vAlign w:val="center"/>
          </w:tcPr>
          <w:p w14:paraId="16A0BCB7" w14:textId="21B56636" w:rsidR="00C250BF" w:rsidRPr="00A2060B" w:rsidRDefault="003C2C61" w:rsidP="006F0BB5">
            <w:pPr>
              <w:spacing w:before="40" w:after="40"/>
              <w:jc w:val="center"/>
              <w:rPr>
                <w:sz w:val="16"/>
                <w:szCs w:val="16"/>
                <w:lang w:eastAsia="zh-CN"/>
              </w:rPr>
            </w:pPr>
            <w:r>
              <w:rPr>
                <w:sz w:val="16"/>
                <w:szCs w:val="16"/>
                <w:lang w:eastAsia="zh-CN"/>
              </w:rPr>
              <w:t>2,760</w:t>
            </w:r>
          </w:p>
        </w:tc>
        <w:tc>
          <w:tcPr>
            <w:tcW w:w="1260" w:type="dxa"/>
            <w:vAlign w:val="center"/>
          </w:tcPr>
          <w:p w14:paraId="3432D02E" w14:textId="68060178" w:rsidR="00C250BF" w:rsidRPr="00A2060B" w:rsidRDefault="00C250BF" w:rsidP="006F0BB5">
            <w:pPr>
              <w:spacing w:before="40" w:after="40"/>
              <w:jc w:val="center"/>
              <w:rPr>
                <w:sz w:val="16"/>
                <w:szCs w:val="16"/>
              </w:rPr>
            </w:pPr>
            <w:r w:rsidRPr="00A2060B">
              <w:rPr>
                <w:sz w:val="16"/>
                <w:szCs w:val="16"/>
              </w:rPr>
              <w:t>5</w:t>
            </w:r>
          </w:p>
        </w:tc>
      </w:tr>
      <w:tr w:rsidR="00C250BF" w:rsidRPr="00C250BF" w14:paraId="5A3B4B59" w14:textId="1C693FF1" w:rsidTr="00C250BF">
        <w:trPr>
          <w:jc w:val="center"/>
        </w:trPr>
        <w:tc>
          <w:tcPr>
            <w:tcW w:w="5305" w:type="dxa"/>
            <w:gridSpan w:val="4"/>
            <w:tcBorders>
              <w:left w:val="nil"/>
              <w:bottom w:val="nil"/>
            </w:tcBorders>
            <w:vAlign w:val="center"/>
          </w:tcPr>
          <w:p w14:paraId="732AADB2" w14:textId="77777777" w:rsidR="00C250BF" w:rsidRPr="00C250BF" w:rsidRDefault="00C250BF" w:rsidP="006F0BB5">
            <w:pPr>
              <w:spacing w:before="40" w:after="40"/>
              <w:jc w:val="right"/>
              <w:rPr>
                <w:sz w:val="16"/>
                <w:szCs w:val="16"/>
              </w:rPr>
            </w:pPr>
            <w:r w:rsidRPr="00C250BF">
              <w:rPr>
                <w:b/>
                <w:sz w:val="16"/>
                <w:szCs w:val="16"/>
              </w:rPr>
              <w:t>Total:</w:t>
            </w:r>
          </w:p>
        </w:tc>
        <w:tc>
          <w:tcPr>
            <w:tcW w:w="1080" w:type="dxa"/>
            <w:shd w:val="clear" w:color="auto" w:fill="auto"/>
            <w:vAlign w:val="center"/>
          </w:tcPr>
          <w:p w14:paraId="47567109" w14:textId="63253AE2" w:rsidR="00C250BF" w:rsidRPr="00A2060B" w:rsidRDefault="005659B7" w:rsidP="006F0BB5">
            <w:pPr>
              <w:spacing w:before="40" w:after="40"/>
              <w:jc w:val="center"/>
              <w:rPr>
                <w:b/>
                <w:sz w:val="16"/>
                <w:szCs w:val="16"/>
                <w:lang w:eastAsia="zh-CN"/>
              </w:rPr>
            </w:pPr>
            <w:r w:rsidRPr="00A2060B">
              <w:rPr>
                <w:b/>
                <w:sz w:val="16"/>
                <w:szCs w:val="16"/>
                <w:lang w:eastAsia="zh-CN"/>
              </w:rPr>
              <w:t>13</w:t>
            </w:r>
            <w:r w:rsidR="00A2060B">
              <w:rPr>
                <w:b/>
                <w:sz w:val="16"/>
                <w:szCs w:val="16"/>
                <w:lang w:eastAsia="zh-CN"/>
              </w:rPr>
              <w:t>,</w:t>
            </w:r>
            <w:r w:rsidRPr="00A2060B">
              <w:rPr>
                <w:b/>
                <w:sz w:val="16"/>
                <w:szCs w:val="16"/>
                <w:lang w:eastAsia="zh-CN"/>
              </w:rPr>
              <w:t>787</w:t>
            </w:r>
          </w:p>
        </w:tc>
        <w:tc>
          <w:tcPr>
            <w:tcW w:w="990" w:type="dxa"/>
            <w:vAlign w:val="center"/>
          </w:tcPr>
          <w:p w14:paraId="1036DA19" w14:textId="0217F057" w:rsidR="00C250BF" w:rsidRPr="00A2060B" w:rsidRDefault="005659B7" w:rsidP="006F0BB5">
            <w:pPr>
              <w:spacing w:before="40" w:after="40"/>
              <w:jc w:val="center"/>
              <w:rPr>
                <w:b/>
                <w:sz w:val="16"/>
                <w:szCs w:val="16"/>
                <w:lang w:eastAsia="zh-CN"/>
              </w:rPr>
            </w:pPr>
            <w:r w:rsidRPr="00A2060B">
              <w:rPr>
                <w:b/>
                <w:sz w:val="16"/>
                <w:szCs w:val="16"/>
                <w:lang w:eastAsia="zh-CN"/>
              </w:rPr>
              <w:t>1</w:t>
            </w:r>
            <w:r w:rsidR="00140F20">
              <w:rPr>
                <w:b/>
                <w:sz w:val="16"/>
                <w:szCs w:val="16"/>
                <w:lang w:eastAsia="zh-CN"/>
              </w:rPr>
              <w:t>,</w:t>
            </w:r>
            <w:r w:rsidRPr="00A2060B">
              <w:rPr>
                <w:b/>
                <w:sz w:val="16"/>
                <w:szCs w:val="16"/>
                <w:lang w:eastAsia="zh-CN"/>
              </w:rPr>
              <w:t>353</w:t>
            </w:r>
          </w:p>
        </w:tc>
        <w:tc>
          <w:tcPr>
            <w:tcW w:w="1080" w:type="dxa"/>
            <w:vAlign w:val="center"/>
          </w:tcPr>
          <w:p w14:paraId="6D74AD04" w14:textId="462269CC" w:rsidR="00C250BF" w:rsidRPr="00A2060B" w:rsidRDefault="003C2C61" w:rsidP="006F0BB5">
            <w:pPr>
              <w:spacing w:before="40" w:after="40"/>
              <w:jc w:val="center"/>
              <w:rPr>
                <w:b/>
                <w:sz w:val="16"/>
                <w:szCs w:val="16"/>
                <w:lang w:eastAsia="zh-CN"/>
              </w:rPr>
            </w:pPr>
            <w:r>
              <w:rPr>
                <w:b/>
                <w:sz w:val="16"/>
                <w:szCs w:val="16"/>
                <w:lang w:eastAsia="zh-CN"/>
              </w:rPr>
              <w:t>5,412</w:t>
            </w:r>
          </w:p>
        </w:tc>
        <w:tc>
          <w:tcPr>
            <w:tcW w:w="1260" w:type="dxa"/>
            <w:vAlign w:val="center"/>
          </w:tcPr>
          <w:p w14:paraId="0CC6C21E" w14:textId="667EDA2C" w:rsidR="00C250BF" w:rsidRPr="00A2060B" w:rsidRDefault="00C250BF" w:rsidP="006F0BB5">
            <w:pPr>
              <w:spacing w:before="40" w:after="40"/>
              <w:jc w:val="center"/>
              <w:rPr>
                <w:b/>
                <w:sz w:val="16"/>
                <w:szCs w:val="16"/>
              </w:rPr>
            </w:pPr>
            <w:r w:rsidRPr="00A2060B">
              <w:rPr>
                <w:b/>
                <w:sz w:val="16"/>
                <w:szCs w:val="16"/>
              </w:rPr>
              <w:t>46</w:t>
            </w:r>
          </w:p>
        </w:tc>
      </w:tr>
    </w:tbl>
    <w:p w14:paraId="6AD49A75" w14:textId="46591718" w:rsidR="00DE0A8B" w:rsidRPr="00C250BF" w:rsidRDefault="00C250BF" w:rsidP="00C250BF">
      <w:pPr>
        <w:spacing w:before="0"/>
        <w:rPr>
          <w:sz w:val="18"/>
        </w:rPr>
      </w:pPr>
      <w:r w:rsidRPr="00C250BF">
        <w:rPr>
          <w:sz w:val="18"/>
        </w:rPr>
        <w:t>Note: Estimated direct beneficiaries based upon assumption of an average of 4 persons per household (HH).</w:t>
      </w:r>
    </w:p>
    <w:p w14:paraId="4350E9EA" w14:textId="477F5452" w:rsidR="00DF537C" w:rsidRDefault="00117353" w:rsidP="00B41A3F">
      <w:pPr>
        <w:spacing w:before="0" w:after="0"/>
        <w:jc w:val="center"/>
      </w:pPr>
      <w:r>
        <w:rPr>
          <w:noProof/>
          <w:lang w:eastAsia="zh-CN"/>
        </w:rPr>
        <w:drawing>
          <wp:inline distT="0" distB="0" distL="0" distR="0" wp14:anchorId="12EFC2B3" wp14:editId="1709896C">
            <wp:extent cx="6050030" cy="5136515"/>
            <wp:effectExtent l="0" t="0" r="8255" b="6985"/>
            <wp:docPr id="5" name="图片 5" descr="C:\Users\peng\Documents\Tencent Files\8898319\FileRecv\Figure 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Documents\Tencent Files\8898319\FileRecv\Figure L-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782"/>
                    <a:stretch/>
                  </pic:blipFill>
                  <pic:spPr bwMode="auto">
                    <a:xfrm>
                      <a:off x="0" y="0"/>
                      <a:ext cx="6050196" cy="5136656"/>
                    </a:xfrm>
                    <a:prstGeom prst="rect">
                      <a:avLst/>
                    </a:prstGeom>
                    <a:noFill/>
                    <a:ln>
                      <a:noFill/>
                    </a:ln>
                    <a:extLst>
                      <a:ext uri="{53640926-AAD7-44D8-BBD7-CCE9431645EC}">
                        <a14:shadowObscured xmlns:a14="http://schemas.microsoft.com/office/drawing/2010/main"/>
                      </a:ext>
                    </a:extLst>
                  </pic:spPr>
                </pic:pic>
              </a:graphicData>
            </a:graphic>
          </wp:inline>
        </w:drawing>
      </w:r>
    </w:p>
    <w:p w14:paraId="03FB1B31" w14:textId="18266D5D" w:rsidR="008B1D1B" w:rsidRPr="008B1D1B" w:rsidRDefault="008B1D1B" w:rsidP="00B41A3F">
      <w:pPr>
        <w:spacing w:before="60"/>
        <w:jc w:val="center"/>
        <w:rPr>
          <w:rFonts w:cstheme="minorHAnsi"/>
          <w:i/>
          <w:sz w:val="18"/>
          <w:szCs w:val="16"/>
        </w:rPr>
      </w:pPr>
      <w:r w:rsidRPr="008B1D1B">
        <w:rPr>
          <w:rFonts w:cstheme="minorHAnsi"/>
          <w:b/>
          <w:i/>
          <w:sz w:val="18"/>
          <w:szCs w:val="16"/>
        </w:rPr>
        <w:t>Figure L-1</w:t>
      </w:r>
      <w:r w:rsidRPr="008B1D1B">
        <w:rPr>
          <w:rFonts w:cstheme="minorHAnsi"/>
          <w:i/>
          <w:sz w:val="18"/>
          <w:szCs w:val="16"/>
        </w:rPr>
        <w:t>: Province map</w:t>
      </w:r>
    </w:p>
    <w:p w14:paraId="3B8B7C57" w14:textId="68930C4C" w:rsidR="007A3448" w:rsidRDefault="00987C8B" w:rsidP="00C250BF">
      <w:pPr>
        <w:spacing w:before="0" w:after="0"/>
        <w:jc w:val="center"/>
      </w:pPr>
      <w:r>
        <w:rPr>
          <w:noProof/>
          <w:lang w:eastAsia="zh-CN"/>
        </w:rPr>
        <w:lastRenderedPageBreak/>
        <w:drawing>
          <wp:inline distT="0" distB="0" distL="0" distR="0" wp14:anchorId="0C972B34" wp14:editId="4F6128D0">
            <wp:extent cx="5112342" cy="4340860"/>
            <wp:effectExtent l="0" t="0" r="0" b="2540"/>
            <wp:docPr id="8" name="图片 8" descr="C:\Users\peng\Desktop\Figure 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Desktop\Figure L-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3017" t="3874"/>
                    <a:stretch/>
                  </pic:blipFill>
                  <pic:spPr bwMode="auto">
                    <a:xfrm>
                      <a:off x="0" y="0"/>
                      <a:ext cx="5112732" cy="4341191"/>
                    </a:xfrm>
                    <a:prstGeom prst="rect">
                      <a:avLst/>
                    </a:prstGeom>
                    <a:noFill/>
                    <a:ln>
                      <a:noFill/>
                    </a:ln>
                    <a:extLst>
                      <a:ext uri="{53640926-AAD7-44D8-BBD7-CCE9431645EC}">
                        <a14:shadowObscured xmlns:a14="http://schemas.microsoft.com/office/drawing/2010/main"/>
                      </a:ext>
                    </a:extLst>
                  </pic:spPr>
                </pic:pic>
              </a:graphicData>
            </a:graphic>
          </wp:inline>
        </w:drawing>
      </w:r>
    </w:p>
    <w:p w14:paraId="354DE85D" w14:textId="2F6BD663" w:rsidR="00B41A3F" w:rsidRPr="008B1D1B" w:rsidRDefault="00B41A3F" w:rsidP="00B41A3F">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2</w:t>
      </w:r>
      <w:r w:rsidRPr="008B1D1B">
        <w:rPr>
          <w:rFonts w:cstheme="minorHAnsi"/>
          <w:i/>
          <w:sz w:val="18"/>
          <w:szCs w:val="16"/>
        </w:rPr>
        <w:t xml:space="preserve">: </w:t>
      </w:r>
      <w:r w:rsidR="00021826">
        <w:rPr>
          <w:rFonts w:cstheme="minorHAnsi"/>
          <w:i/>
          <w:sz w:val="18"/>
          <w:szCs w:val="16"/>
        </w:rPr>
        <w:t>Significant biodiversity areas in the province</w:t>
      </w:r>
    </w:p>
    <w:p w14:paraId="179841A7" w14:textId="259698BB" w:rsidR="00DE0A8B" w:rsidRPr="00200B92" w:rsidRDefault="00663F9B" w:rsidP="00DE0A8B">
      <w:pPr>
        <w:pStyle w:val="Heading1"/>
      </w:pPr>
      <w:r>
        <w:t>Shanlan rice</w:t>
      </w:r>
      <w:r w:rsidR="00DE0A8B">
        <w:t xml:space="preserve"> landscape profile</w:t>
      </w:r>
    </w:p>
    <w:p w14:paraId="471B5AD1" w14:textId="77777777" w:rsidR="00DE0A8B" w:rsidRDefault="00DE0A8B" w:rsidP="00DE0A8B">
      <w:pPr>
        <w:pStyle w:val="Heading2"/>
      </w:pPr>
      <w:r>
        <w:t>Physical Setting</w:t>
      </w:r>
    </w:p>
    <w:p w14:paraId="72B7783C" w14:textId="6A718586" w:rsidR="0042792C" w:rsidRDefault="0042792C" w:rsidP="00352D0E">
      <w:bookmarkStart w:id="2" w:name="_Hlk534213593"/>
      <w:r>
        <w:rPr>
          <w:lang w:eastAsia="zh-CN"/>
        </w:rPr>
        <w:t>The demonstration landscape for Shanlan rice is located in the Shang</w:t>
      </w:r>
      <w:r w:rsidR="0039263D">
        <w:rPr>
          <w:lang w:eastAsia="zh-CN"/>
        </w:rPr>
        <w:t>’</w:t>
      </w:r>
      <w:r>
        <w:rPr>
          <w:lang w:eastAsia="zh-CN"/>
        </w:rPr>
        <w:t xml:space="preserve">an Township (see </w:t>
      </w:r>
      <w:r w:rsidRPr="0039263D">
        <w:rPr>
          <w:b/>
          <w:lang w:eastAsia="zh-CN"/>
        </w:rPr>
        <w:t xml:space="preserve">Figure </w:t>
      </w:r>
      <w:r w:rsidR="00C250BF" w:rsidRPr="0039263D">
        <w:rPr>
          <w:b/>
          <w:lang w:eastAsia="zh-CN"/>
        </w:rPr>
        <w:t>L-3</w:t>
      </w:r>
      <w:r>
        <w:rPr>
          <w:lang w:eastAsia="zh-CN"/>
        </w:rPr>
        <w:t xml:space="preserve">). The demonstration landscape covers an area of </w:t>
      </w:r>
      <w:r w:rsidR="00B82CB8">
        <w:rPr>
          <w:rFonts w:hint="eastAsia"/>
          <w:lang w:eastAsia="zh-CN"/>
        </w:rPr>
        <w:t>11</w:t>
      </w:r>
      <w:r w:rsidR="00140F20">
        <w:rPr>
          <w:lang w:eastAsia="zh-CN"/>
        </w:rPr>
        <w:t>,</w:t>
      </w:r>
      <w:r w:rsidR="00B82CB8">
        <w:rPr>
          <w:rFonts w:hint="eastAsia"/>
          <w:lang w:eastAsia="zh-CN"/>
        </w:rPr>
        <w:t>140</w:t>
      </w:r>
      <w:r>
        <w:rPr>
          <w:lang w:eastAsia="zh-CN"/>
        </w:rPr>
        <w:t xml:space="preserve"> ha, as shown on </w:t>
      </w:r>
      <w:r w:rsidRPr="00C250BF">
        <w:rPr>
          <w:b/>
          <w:lang w:eastAsia="zh-CN"/>
        </w:rPr>
        <w:t>Figure</w:t>
      </w:r>
      <w:r w:rsidR="0039263D">
        <w:rPr>
          <w:b/>
          <w:lang w:eastAsia="zh-CN"/>
        </w:rPr>
        <w:t>s</w:t>
      </w:r>
      <w:r w:rsidRPr="00C250BF">
        <w:rPr>
          <w:b/>
          <w:lang w:eastAsia="zh-CN"/>
        </w:rPr>
        <w:t xml:space="preserve"> </w:t>
      </w:r>
      <w:r w:rsidR="0039263D">
        <w:rPr>
          <w:b/>
          <w:lang w:eastAsia="zh-CN"/>
        </w:rPr>
        <w:t>L-4</w:t>
      </w:r>
      <w:r>
        <w:rPr>
          <w:lang w:eastAsia="zh-CN"/>
        </w:rPr>
        <w:t xml:space="preserve">. </w:t>
      </w:r>
      <w:r w:rsidR="001E0275">
        <w:rPr>
          <w:lang w:eastAsia="zh-CN"/>
        </w:rPr>
        <w:t xml:space="preserve">The </w:t>
      </w:r>
      <w:r w:rsidR="001E0275" w:rsidRPr="004122A8">
        <w:rPr>
          <w:lang w:eastAsia="zh-CN"/>
        </w:rPr>
        <w:t xml:space="preserve">landscape was </w:t>
      </w:r>
      <w:r w:rsidR="001E0275" w:rsidRPr="004122A8">
        <w:rPr>
          <w:color w:val="000000" w:themeColor="text1"/>
          <w:szCs w:val="20"/>
        </w:rPr>
        <w:t>delineated on the basis of habitat suitability and traditional knowledge for cultivating this variety of rice in the township</w:t>
      </w:r>
      <w:r w:rsidR="004122A8">
        <w:rPr>
          <w:color w:val="000000" w:themeColor="text1"/>
          <w:szCs w:val="20"/>
        </w:rPr>
        <w:t>.</w:t>
      </w:r>
    </w:p>
    <w:bookmarkEnd w:id="2"/>
    <w:p w14:paraId="2D5A1996" w14:textId="2B3CD665" w:rsidR="001F396E" w:rsidRDefault="001F396E" w:rsidP="00C250BF">
      <w:pPr>
        <w:spacing w:before="0" w:after="0"/>
        <w:jc w:val="center"/>
        <w:rPr>
          <w:color w:val="00B0F0"/>
          <w:lang w:eastAsia="zh-CN"/>
        </w:rPr>
      </w:pPr>
      <w:r>
        <w:rPr>
          <w:noProof/>
          <w:color w:val="00B0F0"/>
          <w:lang w:eastAsia="zh-CN"/>
        </w:rPr>
        <w:drawing>
          <wp:inline distT="0" distB="0" distL="0" distR="0" wp14:anchorId="35B1CE96" wp14:editId="591CA2B7">
            <wp:extent cx="3768371" cy="4244604"/>
            <wp:effectExtent l="0" t="0" r="38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6541" t="2179" r="4287"/>
                    <a:stretch/>
                  </pic:blipFill>
                  <pic:spPr bwMode="auto">
                    <a:xfrm>
                      <a:off x="0" y="0"/>
                      <a:ext cx="3773472" cy="4250350"/>
                    </a:xfrm>
                    <a:prstGeom prst="rect">
                      <a:avLst/>
                    </a:prstGeom>
                    <a:noFill/>
                    <a:ln>
                      <a:noFill/>
                    </a:ln>
                    <a:extLst>
                      <a:ext uri="{53640926-AAD7-44D8-BBD7-CCE9431645EC}">
                        <a14:shadowObscured xmlns:a14="http://schemas.microsoft.com/office/drawing/2010/main"/>
                      </a:ext>
                    </a:extLst>
                  </pic:spPr>
                </pic:pic>
              </a:graphicData>
            </a:graphic>
          </wp:inline>
        </w:drawing>
      </w:r>
    </w:p>
    <w:p w14:paraId="10FE6864" w14:textId="5FF0F96B"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3</w:t>
      </w:r>
      <w:r w:rsidRPr="008B1D1B">
        <w:rPr>
          <w:rFonts w:cstheme="minorHAnsi"/>
          <w:i/>
          <w:sz w:val="18"/>
          <w:szCs w:val="16"/>
        </w:rPr>
        <w:t xml:space="preserve">: </w:t>
      </w:r>
      <w:r>
        <w:rPr>
          <w:rFonts w:cstheme="minorHAnsi"/>
          <w:i/>
          <w:sz w:val="18"/>
          <w:szCs w:val="16"/>
        </w:rPr>
        <w:t>Location map of Shanlan rice demonstration landscape</w:t>
      </w:r>
    </w:p>
    <w:p w14:paraId="2816364C" w14:textId="77777777" w:rsidR="004122A8" w:rsidRDefault="0066139A" w:rsidP="00A76FEB">
      <w:pPr>
        <w:spacing w:before="0" w:after="0"/>
        <w:jc w:val="center"/>
        <w:rPr>
          <w:rFonts w:cstheme="minorHAnsi"/>
          <w:i/>
          <w:sz w:val="18"/>
          <w:szCs w:val="16"/>
        </w:rPr>
      </w:pPr>
      <w:r w:rsidRPr="00140F20">
        <w:rPr>
          <w:noProof/>
          <w:color w:val="00B0F0"/>
          <w:lang w:eastAsia="zh-CN"/>
        </w:rPr>
        <w:drawing>
          <wp:inline distT="0" distB="0" distL="0" distR="0" wp14:anchorId="1BDF3121" wp14:editId="079D4C05">
            <wp:extent cx="5064223" cy="4026932"/>
            <wp:effectExtent l="0" t="0" r="3175" b="0"/>
            <wp:docPr id="10" name="图片 10" descr="C:\Users\peng\AppData\Local\Temp\WeChat Files\790931893525381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ng\AppData\Local\Temp\WeChat Files\790931893525381576.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215"/>
                    <a:stretch/>
                  </pic:blipFill>
                  <pic:spPr bwMode="auto">
                    <a:xfrm>
                      <a:off x="0" y="0"/>
                      <a:ext cx="5076848" cy="4036971"/>
                    </a:xfrm>
                    <a:prstGeom prst="rect">
                      <a:avLst/>
                    </a:prstGeom>
                    <a:noFill/>
                    <a:ln>
                      <a:noFill/>
                    </a:ln>
                    <a:extLst>
                      <a:ext uri="{53640926-AAD7-44D8-BBD7-CCE9431645EC}">
                        <a14:shadowObscured xmlns:a14="http://schemas.microsoft.com/office/drawing/2010/main"/>
                      </a:ext>
                    </a:extLst>
                  </pic:spPr>
                </pic:pic>
              </a:graphicData>
            </a:graphic>
          </wp:inline>
        </w:drawing>
      </w:r>
    </w:p>
    <w:p w14:paraId="1307E077" w14:textId="5593F476" w:rsidR="00021826" w:rsidRDefault="00021826" w:rsidP="00A76FEB">
      <w:pPr>
        <w:spacing w:before="0" w:after="0"/>
        <w:jc w:val="center"/>
        <w:rPr>
          <w:rFonts w:cstheme="minorHAnsi"/>
          <w:i/>
          <w:sz w:val="18"/>
          <w:szCs w:val="16"/>
        </w:rPr>
      </w:pPr>
      <w:r w:rsidRPr="008B1D1B">
        <w:rPr>
          <w:rFonts w:cstheme="minorHAnsi"/>
          <w:i/>
          <w:sz w:val="18"/>
          <w:szCs w:val="16"/>
        </w:rPr>
        <w:t xml:space="preserve"> </w:t>
      </w:r>
      <w:r w:rsidR="004122A8" w:rsidRPr="008B1D1B">
        <w:rPr>
          <w:rFonts w:cstheme="minorHAnsi"/>
          <w:b/>
          <w:i/>
          <w:sz w:val="18"/>
          <w:szCs w:val="16"/>
        </w:rPr>
        <w:t>Figure L-</w:t>
      </w:r>
      <w:r w:rsidR="004122A8">
        <w:rPr>
          <w:rFonts w:cstheme="minorHAnsi"/>
          <w:b/>
          <w:i/>
          <w:sz w:val="18"/>
          <w:szCs w:val="16"/>
        </w:rPr>
        <w:t>4</w:t>
      </w:r>
      <w:r w:rsidR="004122A8" w:rsidRPr="008B1D1B">
        <w:rPr>
          <w:rFonts w:cstheme="minorHAnsi"/>
          <w:i/>
          <w:sz w:val="18"/>
          <w:szCs w:val="16"/>
        </w:rPr>
        <w:t xml:space="preserve">: </w:t>
      </w:r>
      <w:r>
        <w:rPr>
          <w:rFonts w:cstheme="minorHAnsi"/>
          <w:i/>
          <w:sz w:val="18"/>
          <w:szCs w:val="16"/>
        </w:rPr>
        <w:t>Demonstration landscape map, Shanlan rice</w:t>
      </w:r>
    </w:p>
    <w:p w14:paraId="39240321" w14:textId="77777777" w:rsidR="0039263D" w:rsidRPr="00140F20" w:rsidRDefault="0039263D" w:rsidP="0039263D">
      <w:pPr>
        <w:rPr>
          <w:lang w:eastAsia="zh-CN"/>
        </w:rPr>
      </w:pPr>
      <w:r w:rsidRPr="00140F20">
        <w:rPr>
          <w:lang w:eastAsia="zh-CN"/>
        </w:rPr>
        <w:t xml:space="preserve">Shang’an Township is located in the mountainous area of central Hainan, in </w:t>
      </w:r>
      <w:r w:rsidRPr="00140F20">
        <w:rPr>
          <w:rFonts w:hint="eastAsia"/>
        </w:rPr>
        <w:t xml:space="preserve">the south </w:t>
      </w:r>
      <w:r w:rsidRPr="00140F20">
        <w:t xml:space="preserve">part </w:t>
      </w:r>
      <w:r w:rsidRPr="00140F20">
        <w:rPr>
          <w:rFonts w:hint="eastAsia"/>
        </w:rPr>
        <w:t>of Qiongzhong County</w:t>
      </w:r>
      <w:r w:rsidRPr="00140F20">
        <w:rPr>
          <w:lang w:eastAsia="zh-CN"/>
        </w:rPr>
        <w:t xml:space="preserve">. </w:t>
      </w:r>
      <w:r w:rsidRPr="00140F20">
        <w:rPr>
          <w:rFonts w:hint="eastAsia"/>
          <w:lang w:eastAsia="zh-CN"/>
        </w:rPr>
        <w:t>Nanwan village</w:t>
      </w:r>
      <w:r w:rsidRPr="00140F20">
        <w:rPr>
          <w:lang w:eastAsia="zh-CN"/>
        </w:rPr>
        <w:t xml:space="preserve"> </w:t>
      </w:r>
      <w:r w:rsidRPr="00140F20">
        <w:rPr>
          <w:rFonts w:hint="eastAsia"/>
          <w:lang w:eastAsia="zh-CN"/>
        </w:rPr>
        <w:t xml:space="preserve">is at north side of  </w:t>
      </w:r>
      <w:r w:rsidRPr="00140F20">
        <w:rPr>
          <w:lang w:eastAsia="zh-CN"/>
        </w:rPr>
        <w:t>the township</w:t>
      </w:r>
      <w:r w:rsidRPr="00140F20">
        <w:rPr>
          <w:rFonts w:hint="eastAsia"/>
          <w:lang w:eastAsia="zh-CN"/>
        </w:rPr>
        <w:t xml:space="preserve">, neighboring </w:t>
      </w:r>
      <w:proofErr w:type="spellStart"/>
      <w:r w:rsidRPr="00140F20">
        <w:rPr>
          <w:rFonts w:hint="eastAsia"/>
          <w:lang w:eastAsia="zh-CN"/>
        </w:rPr>
        <w:t>Changzheng</w:t>
      </w:r>
      <w:proofErr w:type="spellEnd"/>
      <w:r w:rsidRPr="00140F20">
        <w:rPr>
          <w:rFonts w:hint="eastAsia"/>
          <w:lang w:eastAsia="zh-CN"/>
        </w:rPr>
        <w:t xml:space="preserve"> Township. </w:t>
      </w:r>
      <w:r w:rsidRPr="00140F20">
        <w:rPr>
          <w:lang w:eastAsia="zh-CN"/>
        </w:rPr>
        <w:t>The terrain is mainly mountainous and hilly. The highest point is located in the Wuzhishan National Nature Reserve, and the highest peak is 1,867 meters above sea level.</w:t>
      </w:r>
      <w:r w:rsidRPr="00140F20">
        <w:rPr>
          <w:rFonts w:hint="eastAsia"/>
          <w:lang w:eastAsia="zh-CN"/>
        </w:rPr>
        <w:t xml:space="preserve"> </w:t>
      </w:r>
    </w:p>
    <w:p w14:paraId="12C20AC6" w14:textId="41398FB7" w:rsidR="0039263D" w:rsidRPr="0039263D" w:rsidRDefault="0039263D" w:rsidP="0039263D">
      <w:pPr>
        <w:rPr>
          <w:lang w:eastAsia="zh-CN"/>
        </w:rPr>
      </w:pPr>
      <w:r w:rsidRPr="00140F20">
        <w:rPr>
          <w:rFonts w:hint="eastAsia"/>
        </w:rPr>
        <w:t>Shang</w:t>
      </w:r>
      <w:r w:rsidRPr="00140F20">
        <w:t>’</w:t>
      </w:r>
      <w:r w:rsidRPr="00140F20">
        <w:rPr>
          <w:rFonts w:hint="eastAsia"/>
        </w:rPr>
        <w:t>an Town</w:t>
      </w:r>
      <w:r w:rsidRPr="00140F20">
        <w:t>ship</w:t>
      </w:r>
      <w:r w:rsidRPr="00140F20">
        <w:rPr>
          <w:rFonts w:hint="eastAsia"/>
        </w:rPr>
        <w:t xml:space="preserve"> has a rubber planting area of 596.066</w:t>
      </w:r>
      <w:r w:rsidRPr="00140F20">
        <w:t xml:space="preserve"> ha</w:t>
      </w:r>
      <w:r w:rsidRPr="00140F20">
        <w:rPr>
          <w:rFonts w:hint="eastAsia"/>
        </w:rPr>
        <w:t>, betel nut area of 672</w:t>
      </w:r>
      <w:r w:rsidRPr="00140F20">
        <w:t xml:space="preserve"> ha</w:t>
      </w:r>
      <w:r w:rsidRPr="00140F20">
        <w:rPr>
          <w:rFonts w:hint="eastAsia"/>
        </w:rPr>
        <w:t>, coconut 51.53</w:t>
      </w:r>
      <w:r w:rsidRPr="00140F20">
        <w:t xml:space="preserve"> ha</w:t>
      </w:r>
      <w:r w:rsidRPr="00140F20">
        <w:rPr>
          <w:rFonts w:hint="eastAsia"/>
        </w:rPr>
        <w:t>, grass buckle of 16.87</w:t>
      </w:r>
      <w:r w:rsidRPr="00140F20">
        <w:t xml:space="preserve"> ha</w:t>
      </w:r>
      <w:r w:rsidRPr="00140F20">
        <w:rPr>
          <w:rFonts w:hint="eastAsia"/>
        </w:rPr>
        <w:t>, litchi 351.73</w:t>
      </w:r>
      <w:r w:rsidRPr="00140F20">
        <w:t xml:space="preserve"> ha</w:t>
      </w:r>
      <w:r w:rsidRPr="00140F20">
        <w:rPr>
          <w:rFonts w:hint="eastAsia"/>
        </w:rPr>
        <w:t xml:space="preserve">, </w:t>
      </w:r>
      <w:proofErr w:type="spellStart"/>
      <w:r w:rsidRPr="00140F20">
        <w:rPr>
          <w:rFonts w:hint="eastAsia"/>
        </w:rPr>
        <w:t>longan</w:t>
      </w:r>
      <w:proofErr w:type="spellEnd"/>
      <w:r w:rsidRPr="00140F20">
        <w:rPr>
          <w:rFonts w:hint="eastAsia"/>
        </w:rPr>
        <w:t xml:space="preserve"> 362.07</w:t>
      </w:r>
      <w:r w:rsidRPr="00140F20">
        <w:t xml:space="preserve"> ha</w:t>
      </w:r>
      <w:r w:rsidRPr="00140F20">
        <w:rPr>
          <w:rFonts w:hint="eastAsia"/>
        </w:rPr>
        <w:t>, green orange planting area of 40.53</w:t>
      </w:r>
      <w:r w:rsidRPr="00140F20">
        <w:t xml:space="preserve"> ha</w:t>
      </w:r>
      <w:r w:rsidRPr="00140F20">
        <w:rPr>
          <w:rFonts w:hint="eastAsia"/>
        </w:rPr>
        <w:t>, cassava 187.4</w:t>
      </w:r>
      <w:r w:rsidRPr="00140F20">
        <w:t xml:space="preserve"> ha</w:t>
      </w:r>
      <w:r w:rsidRPr="00140F20">
        <w:rPr>
          <w:rFonts w:hint="eastAsia"/>
        </w:rPr>
        <w:t xml:space="preserve"> and other economic crops. The township's gross domestic pr</w:t>
      </w:r>
      <w:r w:rsidRPr="00140F20">
        <w:t xml:space="preserve">oduct was CNY 3.3 million (approx. USD 480,000) in </w:t>
      </w:r>
      <w:r w:rsidR="00987C8B" w:rsidRPr="00140F20">
        <w:rPr>
          <w:lang w:eastAsia="zh-CN"/>
        </w:rPr>
        <w:t>2016</w:t>
      </w:r>
      <w:r w:rsidRPr="00140F20">
        <w:t xml:space="preserve">, of which the total output value of township enterprises was CNY 1,816,700 (approx. USD 265,000) , an increase of 8.3 % over the previous year, and the per capita net income was CNY 1,426 (approx. USD 207) , an increase of CNY 169 (approx. USD 25)  over previous year. </w:t>
      </w:r>
      <w:proofErr w:type="spellStart"/>
      <w:r w:rsidRPr="00140F20">
        <w:rPr>
          <w:lang w:eastAsia="zh-CN"/>
        </w:rPr>
        <w:t>Shangan</w:t>
      </w:r>
      <w:proofErr w:type="spellEnd"/>
      <w:r w:rsidRPr="00140F20">
        <w:rPr>
          <w:lang w:eastAsia="zh-CN"/>
        </w:rPr>
        <w:t xml:space="preserve"> Township has a tropical marine monsoon climate, with an average annual temperature of 22.8 °C, the hottest month is July, when the average annual temperature is 26.8 °C, the coldest month is January, the average annual temperature is 17.2 °C, and the annual rainfall is 2400-2500 mm. Typhoons and other catastrophic weather can occur, with characteristic strong winds and heavy rain. Winter and spring droughts have an impact on agricultural production.</w:t>
      </w:r>
      <w:r w:rsidRPr="00140F20">
        <w:rPr>
          <w:rFonts w:hint="eastAsia"/>
          <w:lang w:eastAsia="zh-CN"/>
        </w:rPr>
        <w:t xml:space="preserve"> </w:t>
      </w:r>
      <w:r w:rsidRPr="00140F20">
        <w:rPr>
          <w:lang w:eastAsia="zh-CN"/>
        </w:rPr>
        <w:t xml:space="preserve">The </w:t>
      </w:r>
      <w:proofErr w:type="spellStart"/>
      <w:r w:rsidRPr="00140F20">
        <w:rPr>
          <w:lang w:eastAsia="zh-CN"/>
        </w:rPr>
        <w:t>Shangan</w:t>
      </w:r>
      <w:proofErr w:type="spellEnd"/>
      <w:r w:rsidRPr="00140F20">
        <w:rPr>
          <w:lang w:eastAsia="zh-CN"/>
        </w:rPr>
        <w:t xml:space="preserve"> Township is situated in the upper reaches of the </w:t>
      </w:r>
      <w:proofErr w:type="spellStart"/>
      <w:r w:rsidRPr="00140F20">
        <w:rPr>
          <w:lang w:eastAsia="zh-CN"/>
        </w:rPr>
        <w:t>Wanquan</w:t>
      </w:r>
      <w:proofErr w:type="spellEnd"/>
      <w:r w:rsidRPr="00140F20">
        <w:rPr>
          <w:lang w:eastAsia="zh-CN"/>
        </w:rPr>
        <w:t xml:space="preserve"> River. The main tributary rivers to the </w:t>
      </w:r>
      <w:proofErr w:type="spellStart"/>
      <w:r w:rsidRPr="00140F20">
        <w:rPr>
          <w:lang w:eastAsia="zh-CN"/>
        </w:rPr>
        <w:t>Wanquan</w:t>
      </w:r>
      <w:proofErr w:type="spellEnd"/>
      <w:r w:rsidRPr="00140F20">
        <w:rPr>
          <w:lang w:eastAsia="zh-CN"/>
        </w:rPr>
        <w:t xml:space="preserve"> are the </w:t>
      </w:r>
      <w:proofErr w:type="spellStart"/>
      <w:r w:rsidRPr="00140F20">
        <w:rPr>
          <w:lang w:eastAsia="zh-CN"/>
        </w:rPr>
        <w:t>Nanshi</w:t>
      </w:r>
      <w:proofErr w:type="spellEnd"/>
      <w:r w:rsidRPr="00140F20">
        <w:rPr>
          <w:lang w:eastAsia="zh-CN"/>
        </w:rPr>
        <w:t xml:space="preserve"> River, the </w:t>
      </w:r>
      <w:proofErr w:type="spellStart"/>
      <w:r w:rsidRPr="00140F20">
        <w:rPr>
          <w:lang w:eastAsia="zh-CN"/>
        </w:rPr>
        <w:t>Zhaoyi</w:t>
      </w:r>
      <w:proofErr w:type="spellEnd"/>
      <w:r w:rsidRPr="00140F20">
        <w:rPr>
          <w:lang w:eastAsia="zh-CN"/>
        </w:rPr>
        <w:t xml:space="preserve"> River, and the </w:t>
      </w:r>
      <w:proofErr w:type="spellStart"/>
      <w:r w:rsidRPr="00140F20">
        <w:rPr>
          <w:lang w:eastAsia="zh-CN"/>
        </w:rPr>
        <w:t>Shiyu</w:t>
      </w:r>
      <w:proofErr w:type="spellEnd"/>
      <w:r w:rsidRPr="00140F20">
        <w:rPr>
          <w:lang w:eastAsia="zh-CN"/>
        </w:rPr>
        <w:t xml:space="preserve"> River.</w:t>
      </w:r>
      <w:r w:rsidRPr="00140F20">
        <w:rPr>
          <w:rFonts w:hint="eastAsia"/>
          <w:lang w:eastAsia="zh-CN"/>
        </w:rPr>
        <w:t xml:space="preserve"> </w:t>
      </w:r>
      <w:r w:rsidRPr="00140F20">
        <w:rPr>
          <w:lang w:eastAsia="zh-CN"/>
        </w:rPr>
        <w:t>The region is rich in mineral resources, including gold and granite.</w:t>
      </w:r>
    </w:p>
    <w:p w14:paraId="61A54FBA" w14:textId="463DBB59" w:rsidR="00DE0A8B" w:rsidRDefault="0001107B" w:rsidP="00DE0A8B">
      <w:pPr>
        <w:pStyle w:val="Heading2"/>
      </w:pPr>
      <w:r>
        <w:t>Diversity Status, Threats, Coverage and Nutritional and Cultural Values</w:t>
      </w:r>
    </w:p>
    <w:p w14:paraId="4BE2DFB4" w14:textId="3916AA94" w:rsidR="00987C8B" w:rsidRDefault="00987C8B" w:rsidP="00987C8B">
      <w:pPr>
        <w:rPr>
          <w:lang w:eastAsia="zh-CN"/>
        </w:rPr>
      </w:pPr>
      <w:r>
        <w:rPr>
          <w:rFonts w:hint="eastAsia"/>
          <w:lang w:eastAsia="zh-CN"/>
        </w:rPr>
        <w:t xml:space="preserve">There is no exact written history of when people originally cultivated Shanlan rice. The earliest record of Shanlan rice cultivation was in </w:t>
      </w:r>
      <w:proofErr w:type="spellStart"/>
      <w:r w:rsidRPr="00AA0538">
        <w:rPr>
          <w:rFonts w:hint="eastAsia"/>
          <w:i/>
          <w:lang w:eastAsia="zh-CN"/>
        </w:rPr>
        <w:t>Qiongtai</w:t>
      </w:r>
      <w:proofErr w:type="spellEnd"/>
      <w:r w:rsidRPr="00AA0538">
        <w:rPr>
          <w:rFonts w:hint="eastAsia"/>
          <w:i/>
          <w:lang w:eastAsia="zh-CN"/>
        </w:rPr>
        <w:t xml:space="preserve"> Chronicle</w:t>
      </w:r>
      <w:r>
        <w:rPr>
          <w:rFonts w:hint="eastAsia"/>
          <w:lang w:eastAsia="zh-CN"/>
        </w:rPr>
        <w:t xml:space="preserve"> (</w:t>
      </w:r>
      <w:r>
        <w:rPr>
          <w:rFonts w:hint="eastAsia"/>
          <w:lang w:eastAsia="zh-CN"/>
        </w:rPr>
        <w:t>琼台志</w:t>
      </w:r>
      <w:r>
        <w:rPr>
          <w:rFonts w:hint="eastAsia"/>
          <w:lang w:eastAsia="zh-CN"/>
        </w:rPr>
        <w:t xml:space="preserve">), which was authored by Tang Zhou during </w:t>
      </w:r>
      <w:proofErr w:type="spellStart"/>
      <w:r>
        <w:rPr>
          <w:rFonts w:hint="eastAsia"/>
          <w:lang w:eastAsia="zh-CN"/>
        </w:rPr>
        <w:t>Zhengde</w:t>
      </w:r>
      <w:proofErr w:type="spellEnd"/>
      <w:r>
        <w:rPr>
          <w:rFonts w:hint="eastAsia"/>
          <w:lang w:eastAsia="zh-CN"/>
        </w:rPr>
        <w:t xml:space="preserve"> Time (1506-1521 AD) in Ming Dynasty </w:t>
      </w:r>
      <w:r w:rsidRPr="00AA0538">
        <w:rPr>
          <w:rFonts w:hint="eastAsia"/>
          <w:vertAlign w:val="superscript"/>
          <w:lang w:eastAsia="zh-CN"/>
        </w:rPr>
        <w:t>3</w:t>
      </w:r>
      <w:r>
        <w:rPr>
          <w:rFonts w:hint="eastAsia"/>
          <w:lang w:eastAsia="zh-CN"/>
        </w:rPr>
        <w:t xml:space="preserve">. Shanlan rice is a type of highland rice, which can be classified under the species of </w:t>
      </w:r>
      <w:r w:rsidRPr="00AA0538">
        <w:rPr>
          <w:rFonts w:hint="eastAsia"/>
          <w:i/>
          <w:lang w:eastAsia="zh-CN"/>
        </w:rPr>
        <w:t>Oryza sativa</w:t>
      </w:r>
      <w:r>
        <w:rPr>
          <w:rFonts w:hint="eastAsia"/>
          <w:lang w:eastAsia="zh-CN"/>
        </w:rPr>
        <w:t xml:space="preserve">. In the agricultural practices, Li people on Hainan Island developed a unique system of farming system, including the germplasm conservation, </w:t>
      </w:r>
      <w:r>
        <w:rPr>
          <w:lang w:eastAsia="zh-CN"/>
        </w:rPr>
        <w:t>cultivation</w:t>
      </w:r>
      <w:r>
        <w:rPr>
          <w:rFonts w:hint="eastAsia"/>
          <w:lang w:eastAsia="zh-CN"/>
        </w:rPr>
        <w:t xml:space="preserve"> techniques, processing and consuming custom for Shanlan rice. As a result of hundreds  of years of farming, </w:t>
      </w:r>
      <w:r>
        <w:rPr>
          <w:lang w:eastAsia="zh-CN"/>
        </w:rPr>
        <w:t>fruitful</w:t>
      </w:r>
      <w:r>
        <w:rPr>
          <w:rFonts w:hint="eastAsia"/>
          <w:lang w:eastAsia="zh-CN"/>
        </w:rPr>
        <w:t xml:space="preserve"> sources of </w:t>
      </w:r>
      <w:proofErr w:type="spellStart"/>
      <w:r>
        <w:rPr>
          <w:rFonts w:hint="eastAsia"/>
          <w:lang w:eastAsia="zh-CN"/>
        </w:rPr>
        <w:t>Shanland</w:t>
      </w:r>
      <w:proofErr w:type="spellEnd"/>
      <w:r>
        <w:rPr>
          <w:rFonts w:hint="eastAsia"/>
          <w:lang w:eastAsia="zh-CN"/>
        </w:rPr>
        <w:t xml:space="preserve"> rice germplasms have been formed. In 1992, Wang </w:t>
      </w:r>
      <w:proofErr w:type="spellStart"/>
      <w:r>
        <w:rPr>
          <w:rFonts w:hint="eastAsia"/>
          <w:lang w:eastAsia="zh-CN"/>
        </w:rPr>
        <w:t>Guanyuan</w:t>
      </w:r>
      <w:proofErr w:type="spellEnd"/>
      <w:r>
        <w:rPr>
          <w:rFonts w:hint="eastAsia"/>
          <w:lang w:eastAsia="zh-CN"/>
        </w:rPr>
        <w:t xml:space="preserve"> studied 425 highland rice germplasms in Hainan, and found 80% of the resources are Shanlan rice. Shanlan rice germplasms have very wide adaptability; generally, they have superior trait of drought and salinity resistance, and some germplasms confer quality of infertility tolerance</w:t>
      </w:r>
      <w:r w:rsidRPr="00AA0538">
        <w:rPr>
          <w:rFonts w:hint="eastAsia"/>
          <w:vertAlign w:val="superscript"/>
          <w:lang w:eastAsia="zh-CN"/>
        </w:rPr>
        <w:t>4</w:t>
      </w:r>
      <w:r>
        <w:rPr>
          <w:rFonts w:hint="eastAsia"/>
          <w:lang w:eastAsia="zh-CN"/>
        </w:rPr>
        <w:t xml:space="preserve">. </w:t>
      </w:r>
    </w:p>
    <w:p w14:paraId="59ACEC55" w14:textId="0AF82916" w:rsidR="00987C8B" w:rsidRDefault="00987C8B" w:rsidP="00987C8B">
      <w:pPr>
        <w:rPr>
          <w:lang w:eastAsia="zh-CN"/>
        </w:rPr>
      </w:pPr>
      <w:r>
        <w:rPr>
          <w:rFonts w:hint="eastAsia"/>
          <w:lang w:eastAsia="zh-CN"/>
        </w:rPr>
        <w:t xml:space="preserve">The first scientific description of Shanlan rice was made by scientists at Sun Yet-sun University in 1932-1933 </w:t>
      </w:r>
      <w:r w:rsidRPr="00AA0538">
        <w:rPr>
          <w:rFonts w:hint="eastAsia"/>
          <w:vertAlign w:val="superscript"/>
          <w:lang w:eastAsia="zh-CN"/>
        </w:rPr>
        <w:t>4</w:t>
      </w:r>
      <w:r>
        <w:rPr>
          <w:rFonts w:hint="eastAsia"/>
          <w:lang w:eastAsia="zh-CN"/>
        </w:rPr>
        <w:t xml:space="preserve">. Since then, extensive research has carried out by Chinese scientists on Shanlan rice, majorly on cultivation, processing and utilization, but </w:t>
      </w:r>
      <w:r w:rsidR="00140F20">
        <w:rPr>
          <w:lang w:eastAsia="zh-CN"/>
        </w:rPr>
        <w:t>limited</w:t>
      </w:r>
      <w:r>
        <w:rPr>
          <w:rFonts w:hint="eastAsia"/>
          <w:lang w:eastAsia="zh-CN"/>
        </w:rPr>
        <w:t xml:space="preserve"> research has made on germplasm diversity perspectives. Efforts have been made on breeding of commercial varieties of Shanlan rice.  Currently, two varieties named Shanlan Lu No. 1 and </w:t>
      </w:r>
      <w:proofErr w:type="spellStart"/>
      <w:r>
        <w:rPr>
          <w:rFonts w:hint="eastAsia"/>
          <w:lang w:eastAsia="zh-CN"/>
        </w:rPr>
        <w:t>Shanlan</w:t>
      </w:r>
      <w:proofErr w:type="spellEnd"/>
      <w:r>
        <w:rPr>
          <w:rFonts w:hint="eastAsia"/>
          <w:lang w:eastAsia="zh-CN"/>
        </w:rPr>
        <w:t xml:space="preserve"> </w:t>
      </w:r>
      <w:proofErr w:type="spellStart"/>
      <w:r>
        <w:rPr>
          <w:rFonts w:hint="eastAsia"/>
          <w:lang w:eastAsia="zh-CN"/>
        </w:rPr>
        <w:t>Nuo</w:t>
      </w:r>
      <w:proofErr w:type="spellEnd"/>
      <w:r>
        <w:rPr>
          <w:rFonts w:hint="eastAsia"/>
          <w:lang w:eastAsia="zh-CN"/>
        </w:rPr>
        <w:t xml:space="preserve"> No. 1 are available, but they are not widely utilized by farmers for cultivation yet. </w:t>
      </w:r>
    </w:p>
    <w:p w14:paraId="59F360F4" w14:textId="6D4CDF12" w:rsidR="00987C8B" w:rsidRDefault="00987C8B" w:rsidP="00987C8B">
      <w:r>
        <w:rPr>
          <w:rFonts w:hint="eastAsia"/>
          <w:lang w:eastAsia="zh-CN"/>
        </w:rPr>
        <w:t xml:space="preserve">Since 1978 when Chinese government issued policy of Reform and Open, the diversity of Shanlan rice germplasms in Hainan has been getting lost, as local farmers are reluctant to grow Shanlan rice and commercial crops bring more profits. During the past 30 years, rainfall tend to be low in March and April in Hainan, germination season of Shanlan rice. This causes delay of growing time and brings difficulties to the growers of the Shanlan rice.  One other reason is that traditional cultivation practices of Shanlan rice involve reclamation and destroy of rainforests (known as </w:t>
      </w:r>
      <w:r>
        <w:rPr>
          <w:rFonts w:hint="eastAsia"/>
          <w:lang w:eastAsia="zh-CN"/>
        </w:rPr>
        <w:t>砍山</w:t>
      </w:r>
      <w:r>
        <w:rPr>
          <w:rFonts w:hint="eastAsia"/>
          <w:lang w:eastAsia="zh-CN"/>
        </w:rPr>
        <w:t xml:space="preserve"> or </w:t>
      </w:r>
      <w:r>
        <w:rPr>
          <w:rFonts w:hint="eastAsia"/>
          <w:lang w:eastAsia="zh-CN"/>
        </w:rPr>
        <w:t>砍山兰</w:t>
      </w:r>
      <w:r>
        <w:rPr>
          <w:rFonts w:hint="eastAsia"/>
          <w:lang w:eastAsia="zh-CN"/>
        </w:rPr>
        <w:t xml:space="preserve">) to generate </w:t>
      </w:r>
      <w:r>
        <w:rPr>
          <w:lang w:eastAsia="zh-CN"/>
        </w:rPr>
        <w:t>fertilizer</w:t>
      </w:r>
      <w:r>
        <w:rPr>
          <w:rFonts w:hint="eastAsia"/>
          <w:lang w:eastAsia="zh-CN"/>
        </w:rPr>
        <w:t>s, which may pose pressure on ecological environment and challenge surrounding wild rainforests; thus</w:t>
      </w:r>
      <w:r>
        <w:rPr>
          <w:lang w:eastAsia="zh-CN"/>
        </w:rPr>
        <w:t>,</w:t>
      </w:r>
      <w:r>
        <w:rPr>
          <w:rFonts w:hint="eastAsia"/>
          <w:lang w:eastAsia="zh-CN"/>
        </w:rPr>
        <w:t xml:space="preserve"> they may produce risks of conflicting with  policy framework of ecological system protection.   Efforts have been made by local </w:t>
      </w:r>
      <w:r>
        <w:rPr>
          <w:lang w:eastAsia="zh-CN"/>
        </w:rPr>
        <w:t>government</w:t>
      </w:r>
      <w:r>
        <w:rPr>
          <w:rFonts w:hint="eastAsia"/>
          <w:lang w:eastAsia="zh-CN"/>
        </w:rPr>
        <w:t>s, universities and research institutions to conserve germplasm diversity, but still cannot revert trend of germplasm losses of Shanlan rice</w:t>
      </w:r>
      <w:r w:rsidR="00CF5546" w:rsidRPr="00140F20">
        <w:rPr>
          <w:vertAlign w:val="superscript"/>
          <w:lang w:eastAsia="zh-CN"/>
        </w:rPr>
        <w:t>5</w:t>
      </w:r>
      <w:r>
        <w:rPr>
          <w:rFonts w:hint="eastAsia"/>
          <w:lang w:eastAsia="zh-CN"/>
        </w:rPr>
        <w:t xml:space="preserve">.  Motivation decrease may cause losses of </w:t>
      </w:r>
      <w:r w:rsidRPr="00CC6E26">
        <w:rPr>
          <w:lang w:eastAsia="zh-CN"/>
        </w:rPr>
        <w:t>indigenous knowledge</w:t>
      </w:r>
      <w:r>
        <w:rPr>
          <w:rFonts w:hint="eastAsia"/>
          <w:lang w:eastAsia="zh-CN"/>
        </w:rPr>
        <w:t xml:space="preserve"> regarding techniques of cultivation, process, etc.  </w:t>
      </w:r>
    </w:p>
    <w:p w14:paraId="68DB55F1" w14:textId="77777777" w:rsidR="00987C8B" w:rsidRPr="00CC2E82" w:rsidRDefault="00987C8B" w:rsidP="00987C8B">
      <w:pPr>
        <w:rPr>
          <w:lang w:eastAsia="zh-CN"/>
        </w:rPr>
      </w:pPr>
      <w:r>
        <w:rPr>
          <w:rFonts w:hint="eastAsia"/>
          <w:lang w:eastAsia="zh-CN"/>
        </w:rPr>
        <w:t xml:space="preserve">Steamed Shanlan rice confers unique taste and aroma. Their nutritional values have not been investigated. In </w:t>
      </w:r>
      <w:r>
        <w:rPr>
          <w:lang w:eastAsia="zh-CN"/>
        </w:rPr>
        <w:t>addition</w:t>
      </w:r>
      <w:r>
        <w:rPr>
          <w:rFonts w:hint="eastAsia"/>
          <w:lang w:eastAsia="zh-CN"/>
        </w:rPr>
        <w:t xml:space="preserve"> to consuming steamed rice, local farmers ferment Shanlan rice to produce Shanlan wine (</w:t>
      </w:r>
      <w:r>
        <w:rPr>
          <w:rFonts w:hint="eastAsia"/>
          <w:lang w:eastAsia="zh-CN"/>
        </w:rPr>
        <w:t>山兰酒</w:t>
      </w:r>
      <w:r>
        <w:rPr>
          <w:rFonts w:hint="eastAsia"/>
          <w:lang w:eastAsia="zh-CN"/>
        </w:rPr>
        <w:t xml:space="preserve">), which is very popular among populations in central mountainous regions. Both steamed Shanlan rice and Shanlan wine comprise essential parts of local festivals such as </w:t>
      </w:r>
      <w:proofErr w:type="spellStart"/>
      <w:r>
        <w:rPr>
          <w:rFonts w:hint="eastAsia"/>
          <w:lang w:eastAsia="zh-CN"/>
        </w:rPr>
        <w:t>Sanyuesan</w:t>
      </w:r>
      <w:proofErr w:type="spellEnd"/>
      <w:r>
        <w:rPr>
          <w:rFonts w:hint="eastAsia"/>
          <w:lang w:eastAsia="zh-CN"/>
        </w:rPr>
        <w:t xml:space="preserve"> (</w:t>
      </w:r>
      <w:r>
        <w:rPr>
          <w:rFonts w:hint="eastAsia"/>
          <w:lang w:eastAsia="zh-CN"/>
        </w:rPr>
        <w:t>三月三</w:t>
      </w:r>
      <w:r>
        <w:rPr>
          <w:rFonts w:hint="eastAsia"/>
          <w:lang w:eastAsia="zh-CN"/>
        </w:rPr>
        <w:t>) which is held on March 3 (Lunar calendar-based) every year. As the festivals attract tourists, Shanlan rice is getting fames among consumers beyond Hainan Island.</w:t>
      </w:r>
    </w:p>
    <w:p w14:paraId="427D8B29" w14:textId="4A666579" w:rsidR="00DE0A8B" w:rsidRDefault="00DE0A8B" w:rsidP="00DE0A8B">
      <w:pPr>
        <w:pStyle w:val="Heading2"/>
      </w:pPr>
      <w:r>
        <w:t>Institutional Arrangements associated with Sustainable Use of Agro-Biodiversity</w:t>
      </w:r>
    </w:p>
    <w:p w14:paraId="51002DD7" w14:textId="7EA401E6" w:rsidR="00E80F58" w:rsidRPr="004637EA" w:rsidRDefault="00E80F58" w:rsidP="00E80F58">
      <w:pPr>
        <w:rPr>
          <w:lang w:eastAsia="zh-CN"/>
        </w:rPr>
      </w:pPr>
      <w:r>
        <w:rPr>
          <w:rFonts w:hint="eastAsia"/>
          <w:lang w:eastAsia="zh-CN"/>
        </w:rPr>
        <w:t>Agencies at the levels of village, county and township are responsible for sustainable use of agro-biodiversity in different aspects for Shanlan rice. Mainly there are three agencies and government authorities involved in this work.</w:t>
      </w:r>
    </w:p>
    <w:tbl>
      <w:tblPr>
        <w:tblW w:w="9513" w:type="dxa"/>
        <w:tblInd w:w="93" w:type="dxa"/>
        <w:tblLook w:val="04A0" w:firstRow="1" w:lastRow="0" w:firstColumn="1" w:lastColumn="0" w:noHBand="0" w:noVBand="1"/>
      </w:tblPr>
      <w:tblGrid>
        <w:gridCol w:w="3984"/>
        <w:gridCol w:w="5529"/>
      </w:tblGrid>
      <w:tr w:rsidR="00CC6E26" w:rsidRPr="00CC6E26" w14:paraId="6D0BB860" w14:textId="77777777" w:rsidTr="00B00C4F">
        <w:trPr>
          <w:trHeight w:val="270"/>
          <w:tblHeader/>
        </w:trPr>
        <w:tc>
          <w:tcPr>
            <w:tcW w:w="3984" w:type="dxa"/>
            <w:tcBorders>
              <w:top w:val="single" w:sz="4" w:space="0" w:color="auto"/>
              <w:left w:val="single" w:sz="4" w:space="0" w:color="auto"/>
              <w:bottom w:val="single" w:sz="4" w:space="0" w:color="auto"/>
              <w:right w:val="single" w:sz="4" w:space="0" w:color="auto"/>
            </w:tcBorders>
            <w:shd w:val="clear" w:color="auto" w:fill="auto"/>
            <w:noWrap/>
            <w:hideMark/>
          </w:tcPr>
          <w:p w14:paraId="78D78CCD" w14:textId="77777777" w:rsidR="00CC6E26" w:rsidRPr="0001107B" w:rsidRDefault="00CC6E26" w:rsidP="00D429F0">
            <w:pPr>
              <w:spacing w:before="0" w:after="0"/>
              <w:jc w:val="center"/>
              <w:rPr>
                <w:b/>
                <w:lang w:eastAsia="zh-CN"/>
              </w:rPr>
            </w:pPr>
            <w:r w:rsidRPr="0001107B">
              <w:rPr>
                <w:b/>
                <w:lang w:eastAsia="zh-CN"/>
              </w:rPr>
              <w:t>Institution</w:t>
            </w:r>
          </w:p>
        </w:tc>
        <w:tc>
          <w:tcPr>
            <w:tcW w:w="5529" w:type="dxa"/>
            <w:tcBorders>
              <w:top w:val="single" w:sz="4" w:space="0" w:color="auto"/>
              <w:left w:val="nil"/>
              <w:bottom w:val="single" w:sz="4" w:space="0" w:color="auto"/>
              <w:right w:val="single" w:sz="4" w:space="0" w:color="auto"/>
            </w:tcBorders>
            <w:shd w:val="clear" w:color="auto" w:fill="auto"/>
            <w:noWrap/>
            <w:hideMark/>
          </w:tcPr>
          <w:p w14:paraId="00418804" w14:textId="05A2F798" w:rsidR="00CC6E26" w:rsidRPr="0001107B" w:rsidRDefault="00CC6E26" w:rsidP="00590510">
            <w:pPr>
              <w:spacing w:before="0" w:after="0"/>
              <w:jc w:val="center"/>
              <w:rPr>
                <w:b/>
                <w:lang w:eastAsia="zh-CN"/>
              </w:rPr>
            </w:pPr>
            <w:r w:rsidRPr="0001107B">
              <w:rPr>
                <w:b/>
                <w:lang w:eastAsia="zh-CN"/>
              </w:rPr>
              <w:t>Roles</w:t>
            </w:r>
          </w:p>
        </w:tc>
      </w:tr>
      <w:tr w:rsidR="00CC6E26" w:rsidRPr="00CC6E26" w14:paraId="7ECA04D1"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75AD1A2F" w14:textId="6C487FB1" w:rsidR="00CC6E26" w:rsidRPr="00CC6E26" w:rsidRDefault="00CC6E26" w:rsidP="00590510">
            <w:pPr>
              <w:spacing w:before="0" w:after="0"/>
              <w:rPr>
                <w:lang w:eastAsia="zh-CN"/>
              </w:rPr>
            </w:pPr>
            <w:r w:rsidRPr="00CC6E26">
              <w:rPr>
                <w:rFonts w:hint="eastAsia"/>
                <w:lang w:eastAsia="zh-CN"/>
              </w:rPr>
              <w:t>Agriculture Bureau of Qiongzhong County</w:t>
            </w:r>
            <w:r w:rsidR="00590510" w:rsidRPr="00CC6E26">
              <w:rPr>
                <w:lang w:eastAsia="zh-CN"/>
              </w:rPr>
              <w:t xml:space="preserve"> </w:t>
            </w:r>
          </w:p>
        </w:tc>
        <w:tc>
          <w:tcPr>
            <w:tcW w:w="5529" w:type="dxa"/>
            <w:tcBorders>
              <w:top w:val="nil"/>
              <w:left w:val="nil"/>
              <w:bottom w:val="single" w:sz="4" w:space="0" w:color="auto"/>
              <w:right w:val="single" w:sz="4" w:space="0" w:color="auto"/>
            </w:tcBorders>
            <w:shd w:val="clear" w:color="auto" w:fill="auto"/>
            <w:noWrap/>
            <w:hideMark/>
          </w:tcPr>
          <w:p w14:paraId="0CD2671A" w14:textId="77777777" w:rsidR="00CC6E26" w:rsidRPr="00CC6E26" w:rsidRDefault="00CC6E26" w:rsidP="00B00C4F">
            <w:pPr>
              <w:spacing w:before="0" w:after="0"/>
              <w:rPr>
                <w:lang w:eastAsia="zh-CN"/>
              </w:rPr>
            </w:pPr>
            <w:r w:rsidRPr="00CC6E26">
              <w:rPr>
                <w:rFonts w:hint="eastAsia"/>
                <w:lang w:eastAsia="zh-CN"/>
              </w:rPr>
              <w:t xml:space="preserve">Providing technical assistance; providing financial incentives. </w:t>
            </w:r>
          </w:p>
        </w:tc>
      </w:tr>
      <w:tr w:rsidR="00CC6E26" w:rsidRPr="00CC6E26" w14:paraId="164771A5"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2727C4DB" w14:textId="7CF45913" w:rsidR="00CC6E26" w:rsidRPr="00CC6E26" w:rsidRDefault="00CC6E26" w:rsidP="00B00C4F">
            <w:pPr>
              <w:spacing w:before="0" w:after="0"/>
              <w:rPr>
                <w:lang w:eastAsia="zh-CN"/>
              </w:rPr>
            </w:pPr>
            <w:r w:rsidRPr="00CC6E26">
              <w:rPr>
                <w:rFonts w:hint="eastAsia"/>
                <w:lang w:eastAsia="zh-CN"/>
              </w:rPr>
              <w:t>Agrotechnical Station of Shang</w:t>
            </w:r>
            <w:r w:rsidR="00D429F0">
              <w:rPr>
                <w:lang w:eastAsia="zh-CN"/>
              </w:rPr>
              <w:t>’</w:t>
            </w:r>
            <w:r w:rsidRPr="00CC6E26">
              <w:rPr>
                <w:rFonts w:hint="eastAsia"/>
                <w:lang w:eastAsia="zh-CN"/>
              </w:rPr>
              <w:t>an Township</w:t>
            </w:r>
          </w:p>
        </w:tc>
        <w:tc>
          <w:tcPr>
            <w:tcW w:w="5529" w:type="dxa"/>
            <w:tcBorders>
              <w:top w:val="nil"/>
              <w:left w:val="nil"/>
              <w:bottom w:val="single" w:sz="4" w:space="0" w:color="auto"/>
              <w:right w:val="single" w:sz="4" w:space="0" w:color="auto"/>
            </w:tcBorders>
            <w:shd w:val="clear" w:color="auto" w:fill="auto"/>
            <w:noWrap/>
            <w:hideMark/>
          </w:tcPr>
          <w:p w14:paraId="3BB7D3DC" w14:textId="77777777" w:rsidR="00CC6E26" w:rsidRPr="00CC6E26" w:rsidRDefault="00CC6E26" w:rsidP="00B00C4F">
            <w:pPr>
              <w:spacing w:before="0" w:after="0"/>
              <w:rPr>
                <w:lang w:eastAsia="zh-CN"/>
              </w:rPr>
            </w:pPr>
            <w:r w:rsidRPr="00CC6E26">
              <w:rPr>
                <w:rFonts w:hint="eastAsia"/>
                <w:lang w:eastAsia="zh-CN"/>
              </w:rPr>
              <w:t>Providing technical assistance; inspection of main pests and other problems in agricultural practices.</w:t>
            </w:r>
          </w:p>
        </w:tc>
      </w:tr>
      <w:tr w:rsidR="00CC6E26" w:rsidRPr="00CC6E26" w14:paraId="0F522C26"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4DDF8ECC" w14:textId="77777777" w:rsidR="00CC6E26" w:rsidRPr="00CC6E26" w:rsidRDefault="00CC6E26" w:rsidP="00B00C4F">
            <w:pPr>
              <w:spacing w:before="0" w:after="0"/>
              <w:rPr>
                <w:lang w:eastAsia="zh-CN"/>
              </w:rPr>
            </w:pPr>
            <w:r w:rsidRPr="00CC6E26">
              <w:rPr>
                <w:rFonts w:hint="eastAsia"/>
                <w:lang w:eastAsia="zh-CN"/>
              </w:rPr>
              <w:t>Committee of Nanwan Village</w:t>
            </w:r>
          </w:p>
        </w:tc>
        <w:tc>
          <w:tcPr>
            <w:tcW w:w="5529" w:type="dxa"/>
            <w:tcBorders>
              <w:top w:val="nil"/>
              <w:left w:val="nil"/>
              <w:bottom w:val="single" w:sz="4" w:space="0" w:color="auto"/>
              <w:right w:val="single" w:sz="4" w:space="0" w:color="auto"/>
            </w:tcBorders>
            <w:shd w:val="clear" w:color="auto" w:fill="auto"/>
            <w:noWrap/>
            <w:hideMark/>
          </w:tcPr>
          <w:p w14:paraId="1476095F" w14:textId="1345DA20" w:rsidR="00CC6E26" w:rsidRPr="00CC6E26" w:rsidRDefault="00CC6E26" w:rsidP="00B00C4F">
            <w:pPr>
              <w:spacing w:before="0" w:after="0"/>
              <w:rPr>
                <w:lang w:eastAsia="zh-CN"/>
              </w:rPr>
            </w:pPr>
            <w:r w:rsidRPr="00CC6E26">
              <w:rPr>
                <w:rFonts w:hint="eastAsia"/>
                <w:lang w:eastAsia="zh-CN"/>
              </w:rPr>
              <w:t>Providing financial incentives</w:t>
            </w:r>
            <w:r w:rsidR="00D429F0">
              <w:rPr>
                <w:lang w:eastAsia="zh-CN"/>
              </w:rPr>
              <w:t xml:space="preserve"> </w:t>
            </w:r>
            <w:r w:rsidR="00760789">
              <w:rPr>
                <w:rFonts w:hint="eastAsia"/>
                <w:lang w:eastAsia="zh-CN"/>
              </w:rPr>
              <w:t>for the general purpose of poverty overcome through cash</w:t>
            </w:r>
            <w:r w:rsidRPr="00CC6E26">
              <w:rPr>
                <w:rFonts w:hint="eastAsia"/>
                <w:lang w:eastAsia="zh-CN"/>
              </w:rPr>
              <w:t>; collecting information of agricultural economy issues.</w:t>
            </w:r>
          </w:p>
        </w:tc>
      </w:tr>
    </w:tbl>
    <w:p w14:paraId="28D1038B" w14:textId="77777777" w:rsidR="00DE0A8B" w:rsidRDefault="00DE0A8B" w:rsidP="00DE0A8B">
      <w:pPr>
        <w:pStyle w:val="Heading2"/>
      </w:pPr>
      <w:r>
        <w:t>Incentive Mechanisms and Policies</w:t>
      </w:r>
    </w:p>
    <w:p w14:paraId="49A77F7E" w14:textId="5DAA9418" w:rsidR="00D429F0" w:rsidRPr="00140F20" w:rsidRDefault="000E3929" w:rsidP="00140F20">
      <w:pPr>
        <w:rPr>
          <w:lang w:eastAsia="zh-CN"/>
        </w:rPr>
      </w:pPr>
      <w:r>
        <w:rPr>
          <w:rFonts w:hint="eastAsia"/>
          <w:lang w:eastAsia="zh-CN"/>
        </w:rPr>
        <w:t>In Shang</w:t>
      </w:r>
      <w:r>
        <w:rPr>
          <w:lang w:eastAsia="zh-CN"/>
        </w:rPr>
        <w:t>’</w:t>
      </w:r>
      <w:r>
        <w:rPr>
          <w:rFonts w:hint="eastAsia"/>
          <w:lang w:eastAsia="zh-CN"/>
        </w:rPr>
        <w:t xml:space="preserve">an town, there is no incentive mechanisms available to promote sustainable use of agro-biodiversity. </w:t>
      </w:r>
      <w:r w:rsidR="00EE5D3E">
        <w:rPr>
          <w:rFonts w:hint="eastAsia"/>
          <w:lang w:eastAsia="zh-CN"/>
        </w:rPr>
        <w:t>However, there are incentives</w:t>
      </w:r>
      <w:r w:rsidR="00590510">
        <w:rPr>
          <w:rFonts w:hint="eastAsia"/>
          <w:lang w:eastAsia="zh-CN"/>
        </w:rPr>
        <w:t xml:space="preserve"> </w:t>
      </w:r>
      <w:r w:rsidR="00EE5D3E">
        <w:rPr>
          <w:rFonts w:hint="eastAsia"/>
          <w:lang w:eastAsia="zh-CN"/>
        </w:rPr>
        <w:t>provided to certain village members</w:t>
      </w:r>
      <w:r w:rsidR="00590510">
        <w:rPr>
          <w:rFonts w:hint="eastAsia"/>
          <w:lang w:eastAsia="zh-CN"/>
        </w:rPr>
        <w:t xml:space="preserve">, which are related to poverty </w:t>
      </w:r>
      <w:r w:rsidR="0066139A">
        <w:rPr>
          <w:rFonts w:hint="eastAsia"/>
          <w:lang w:eastAsia="zh-CN"/>
        </w:rPr>
        <w:t>aid</w:t>
      </w:r>
      <w:r w:rsidR="00590510">
        <w:rPr>
          <w:rFonts w:hint="eastAsia"/>
          <w:lang w:eastAsia="zh-CN"/>
        </w:rPr>
        <w:t xml:space="preserve">, </w:t>
      </w:r>
      <w:r w:rsidR="0066139A">
        <w:rPr>
          <w:rFonts w:hint="eastAsia"/>
          <w:lang w:eastAsia="zh-CN"/>
        </w:rPr>
        <w:t>ecological culture, countryside boosting, etc.,</w:t>
      </w:r>
      <w:r w:rsidR="00EE5D3E">
        <w:rPr>
          <w:rFonts w:hint="eastAsia"/>
          <w:lang w:eastAsia="zh-CN"/>
        </w:rPr>
        <w:t xml:space="preserve"> </w:t>
      </w:r>
      <w:r w:rsidR="0066139A">
        <w:rPr>
          <w:rFonts w:hint="eastAsia"/>
          <w:lang w:eastAsia="zh-CN"/>
        </w:rPr>
        <w:t>but</w:t>
      </w:r>
      <w:r w:rsidR="00EE5D3E">
        <w:rPr>
          <w:rFonts w:hint="eastAsia"/>
          <w:lang w:eastAsia="zh-CN"/>
        </w:rPr>
        <w:t xml:space="preserve"> are not related to sustainable use of agro-biodiversity.</w:t>
      </w:r>
    </w:p>
    <w:p w14:paraId="723E60BB" w14:textId="77777777" w:rsidR="00DE0A8B" w:rsidRDefault="00DE0A8B" w:rsidP="00DE0A8B">
      <w:pPr>
        <w:pStyle w:val="Heading2"/>
      </w:pPr>
      <w:r>
        <w:t>Farmer Associations, Cooperatives and Private Sector Companies</w:t>
      </w:r>
    </w:p>
    <w:p w14:paraId="027B09E6" w14:textId="7A6FF8F9" w:rsidR="00EE5D3E" w:rsidRPr="00140F20" w:rsidRDefault="00EE5D3E" w:rsidP="008B1D1B">
      <w:pPr>
        <w:rPr>
          <w:lang w:eastAsia="zh-CN"/>
        </w:rPr>
      </w:pPr>
      <w:r>
        <w:rPr>
          <w:rFonts w:hint="eastAsia"/>
          <w:lang w:eastAsia="zh-CN"/>
        </w:rPr>
        <w:t xml:space="preserve">There is no farmer association, cooperative focusing on Shanlan rice at this area. </w:t>
      </w:r>
    </w:p>
    <w:p w14:paraId="4C0BF234" w14:textId="77777777" w:rsidR="00DE0A8B" w:rsidRDefault="00DE0A8B" w:rsidP="00DE0A8B">
      <w:pPr>
        <w:pStyle w:val="Heading2"/>
      </w:pPr>
      <w:r>
        <w:t xml:space="preserve">Eco-certifications of Target </w:t>
      </w:r>
      <w:r w:rsidR="004422C5">
        <w:t>Indigenous</w:t>
      </w:r>
      <w:r>
        <w:t xml:space="preserve"> Variety or Landrace</w:t>
      </w:r>
    </w:p>
    <w:p w14:paraId="1630F770" w14:textId="3A9B2F9B" w:rsidR="00DE0A8B" w:rsidRPr="004122A8" w:rsidRDefault="000E3929" w:rsidP="00DE0A8B">
      <w:pPr>
        <w:rPr>
          <w:i/>
          <w:lang w:eastAsia="zh-CN"/>
        </w:rPr>
      </w:pPr>
      <w:r w:rsidRPr="004122A8">
        <w:rPr>
          <w:rFonts w:hint="eastAsia"/>
          <w:lang w:eastAsia="zh-CN"/>
        </w:rPr>
        <w:t>Currently, there is no eco-certification for Shanlan rice in Shang</w:t>
      </w:r>
      <w:r w:rsidR="00BC56C8" w:rsidRPr="004122A8">
        <w:rPr>
          <w:lang w:eastAsia="zh-CN"/>
        </w:rPr>
        <w:t>’</w:t>
      </w:r>
      <w:r w:rsidRPr="004122A8">
        <w:rPr>
          <w:rFonts w:hint="eastAsia"/>
          <w:lang w:eastAsia="zh-CN"/>
        </w:rPr>
        <w:t xml:space="preserve">an Township. </w:t>
      </w:r>
      <w:r w:rsidR="005477B3" w:rsidRPr="004122A8">
        <w:rPr>
          <w:rFonts w:hint="eastAsia"/>
          <w:lang w:eastAsia="zh-CN"/>
        </w:rPr>
        <w:t>However, local government has  shown strong interest in processing eco-certification applications for Shanlan rice and Shanlan wine.</w:t>
      </w:r>
      <w:r w:rsidR="00BC56C8" w:rsidRPr="004122A8">
        <w:rPr>
          <w:lang w:eastAsia="zh-CN"/>
        </w:rPr>
        <w:t xml:space="preserve"> </w:t>
      </w:r>
    </w:p>
    <w:p w14:paraId="34AF71E0" w14:textId="7C3807C8" w:rsidR="00EE5D3E" w:rsidRPr="00A701A0" w:rsidRDefault="00C9074A" w:rsidP="00DE0A8B">
      <w:pPr>
        <w:rPr>
          <w:lang w:eastAsia="zh-CN"/>
        </w:rPr>
      </w:pPr>
      <w:r w:rsidRPr="004122A8">
        <w:rPr>
          <w:lang w:eastAsia="zh-CN"/>
        </w:rPr>
        <w:t xml:space="preserve">In 2017, the Shanlan Rice Culture was designated as one of the </w:t>
      </w:r>
      <w:r w:rsidRPr="004122A8">
        <w:t>Nationally Important Agricultural Heritage Systems (NIAHS) in China, part of the Globally Important Agricultural Heritage Systems (GIAHS) program jointly run by the Ministry of Agriculture and Rural Affairs and the United Nations Food and Agriculture Organization (FAO).</w:t>
      </w:r>
    </w:p>
    <w:p w14:paraId="6F913D02" w14:textId="60C9D4AD" w:rsidR="00DE0A8B" w:rsidRDefault="00BC56C8" w:rsidP="00DE0A8B">
      <w:pPr>
        <w:pStyle w:val="Heading2"/>
      </w:pPr>
      <w:r w:rsidRPr="00BC56C8">
        <w:rPr>
          <w:i/>
          <w:lang w:eastAsia="zh-CN"/>
        </w:rPr>
        <w:t>... Discuss the NIAHS status of Shanlan rice ...</w:t>
      </w:r>
      <w:r w:rsidR="00DE0A8B">
        <w:t>Current and Potential Market Demand</w:t>
      </w:r>
    </w:p>
    <w:p w14:paraId="6B22B344" w14:textId="67711E87" w:rsidR="00AF5120" w:rsidRDefault="00AF5120" w:rsidP="00352D0E">
      <w:pPr>
        <w:rPr>
          <w:lang w:eastAsia="zh-CN"/>
        </w:rPr>
      </w:pPr>
      <w:r>
        <w:rPr>
          <w:rFonts w:hint="eastAsia"/>
          <w:lang w:eastAsia="zh-CN"/>
        </w:rPr>
        <w:t xml:space="preserve">Shanlan rice represents </w:t>
      </w:r>
      <w:r w:rsidR="006F348A">
        <w:rPr>
          <w:rFonts w:hint="eastAsia"/>
          <w:lang w:eastAsia="zh-CN"/>
        </w:rPr>
        <w:t>a product of traditional agricultural practices. It is currently consumed locally with very low volume,</w:t>
      </w:r>
      <w:r w:rsidR="008B1D1B">
        <w:rPr>
          <w:lang w:eastAsia="zh-CN"/>
        </w:rPr>
        <w:t xml:space="preserve"> and</w:t>
      </w:r>
      <w:r w:rsidR="006F348A">
        <w:rPr>
          <w:rFonts w:hint="eastAsia"/>
          <w:lang w:eastAsia="zh-CN"/>
        </w:rPr>
        <w:t xml:space="preserve"> whose supply chain is not mature. However, </w:t>
      </w:r>
      <w:r w:rsidR="006A236E">
        <w:rPr>
          <w:lang w:eastAsia="zh-CN"/>
        </w:rPr>
        <w:t>there is</w:t>
      </w:r>
      <w:r w:rsidR="006F348A">
        <w:rPr>
          <w:rFonts w:hint="eastAsia"/>
          <w:lang w:eastAsia="zh-CN"/>
        </w:rPr>
        <w:t xml:space="preserve"> potential </w:t>
      </w:r>
      <w:r w:rsidR="006A236E">
        <w:rPr>
          <w:lang w:eastAsia="zh-CN"/>
        </w:rPr>
        <w:t>for</w:t>
      </w:r>
      <w:r w:rsidR="006A236E">
        <w:rPr>
          <w:rFonts w:hint="eastAsia"/>
          <w:lang w:eastAsia="zh-CN"/>
        </w:rPr>
        <w:t xml:space="preserve"> </w:t>
      </w:r>
      <w:r w:rsidR="006F348A">
        <w:rPr>
          <w:rFonts w:hint="eastAsia"/>
          <w:lang w:eastAsia="zh-CN"/>
        </w:rPr>
        <w:t xml:space="preserve">market expansion. First, Shanlan rice is cultivated in relatively wild environment, with very low, if not </w:t>
      </w:r>
      <w:r w:rsidR="006F348A">
        <w:rPr>
          <w:lang w:eastAsia="zh-CN"/>
        </w:rPr>
        <w:t>total</w:t>
      </w:r>
      <w:r w:rsidR="006F348A">
        <w:rPr>
          <w:rFonts w:hint="eastAsia"/>
          <w:lang w:eastAsia="zh-CN"/>
        </w:rPr>
        <w:t xml:space="preserve"> scarcity of, application of pesticides and chemical fertilizers</w:t>
      </w:r>
      <w:r w:rsidR="00512CF3">
        <w:rPr>
          <w:rFonts w:hint="eastAsia"/>
          <w:lang w:eastAsia="zh-CN"/>
        </w:rPr>
        <w:t>, and thus it can be categorized as green food</w:t>
      </w:r>
      <w:r w:rsidR="006F348A">
        <w:rPr>
          <w:rFonts w:hint="eastAsia"/>
          <w:lang w:eastAsia="zh-CN"/>
        </w:rPr>
        <w:t xml:space="preserve">. Currently, consumer market </w:t>
      </w:r>
      <w:r w:rsidR="00512CF3">
        <w:rPr>
          <w:rFonts w:hint="eastAsia"/>
          <w:lang w:eastAsia="zh-CN"/>
        </w:rPr>
        <w:t>has very big demand for</w:t>
      </w:r>
      <w:r w:rsidR="006F348A">
        <w:rPr>
          <w:rFonts w:hint="eastAsia"/>
          <w:lang w:eastAsia="zh-CN"/>
        </w:rPr>
        <w:t xml:space="preserve"> organic foods or green foods. </w:t>
      </w:r>
      <w:r w:rsidR="00512CF3">
        <w:rPr>
          <w:rFonts w:hint="eastAsia"/>
          <w:lang w:eastAsia="zh-CN"/>
        </w:rPr>
        <w:t xml:space="preserve">Some consumers in neighboring cities like to buy Shanlan rice and eat them as supplement of staple foods. Demand is over there, but as supply chain is not mature, it tends to be difficult to obtain Shanlan rice. </w:t>
      </w:r>
    </w:p>
    <w:p w14:paraId="5E801F19" w14:textId="51930458" w:rsidR="00512CF3" w:rsidRDefault="00512CF3" w:rsidP="00352D0E">
      <w:pPr>
        <w:rPr>
          <w:lang w:eastAsia="zh-CN"/>
        </w:rPr>
      </w:pPr>
      <w:r>
        <w:rPr>
          <w:rFonts w:hint="eastAsia"/>
          <w:lang w:eastAsia="zh-CN"/>
        </w:rPr>
        <w:t>Shanlan rice can be provided as crude material for fermentation to produce wine, Shanlan wine. Shanlan wine is still consumed locally and welcome by local people. Baijiu (</w:t>
      </w:r>
      <w:r>
        <w:rPr>
          <w:rFonts w:hint="eastAsia"/>
          <w:lang w:eastAsia="zh-CN"/>
        </w:rPr>
        <w:t>白酒</w:t>
      </w:r>
      <w:r>
        <w:rPr>
          <w:rFonts w:hint="eastAsia"/>
          <w:lang w:eastAsia="zh-CN"/>
        </w:rPr>
        <w:t xml:space="preserve">), a Chinese-style wine, has a big volume in Chinese market. As a type of Baijiu, it is expected that Shanlan wine has a big potential of creating big sales. </w:t>
      </w:r>
      <w:r>
        <w:rPr>
          <w:lang w:eastAsia="zh-CN"/>
        </w:rPr>
        <w:t>H</w:t>
      </w:r>
      <w:r>
        <w:rPr>
          <w:rFonts w:hint="eastAsia"/>
          <w:lang w:eastAsia="zh-CN"/>
        </w:rPr>
        <w:t xml:space="preserve">owever, production of the wine relies on hand-made fermentation, and </w:t>
      </w:r>
      <w:r w:rsidR="0031503F">
        <w:rPr>
          <w:rFonts w:hint="eastAsia"/>
          <w:lang w:eastAsia="zh-CN"/>
        </w:rPr>
        <w:t xml:space="preserve">commercial promotion is lack, which collectively prevent the expansion of Shanlan wine in the market. </w:t>
      </w:r>
    </w:p>
    <w:p w14:paraId="2324AB01" w14:textId="2E4D82AB" w:rsidR="006F7ADF" w:rsidRPr="006F7ADF" w:rsidRDefault="0031503F" w:rsidP="00DE0A8B">
      <w:pPr>
        <w:rPr>
          <w:color w:val="00B0F0"/>
          <w:lang w:eastAsia="zh-CN"/>
        </w:rPr>
      </w:pPr>
      <w:r>
        <w:rPr>
          <w:rFonts w:hint="eastAsia"/>
          <w:lang w:eastAsia="zh-CN"/>
        </w:rPr>
        <w:t>Shanlan rice and Shanlan wine has very strong cultural significance. It is a traditional food for indigenous people of Li and Miao</w:t>
      </w:r>
      <w:r w:rsidR="00B905EE">
        <w:rPr>
          <w:lang w:eastAsia="zh-CN"/>
        </w:rPr>
        <w:t xml:space="preserve"> </w:t>
      </w:r>
      <w:r>
        <w:rPr>
          <w:rFonts w:hint="eastAsia"/>
          <w:lang w:eastAsia="zh-CN"/>
        </w:rPr>
        <w:t xml:space="preserve">and has integrated into  many aspects of daily food system, costume, folk song, dance as well as local festivals. Their consumption reaches triumph during the festival of </w:t>
      </w:r>
      <w:proofErr w:type="spellStart"/>
      <w:r>
        <w:rPr>
          <w:rFonts w:hint="eastAsia"/>
          <w:lang w:eastAsia="zh-CN"/>
        </w:rPr>
        <w:t>Sanyuesan</w:t>
      </w:r>
      <w:proofErr w:type="spellEnd"/>
      <w:r>
        <w:rPr>
          <w:rFonts w:hint="eastAsia"/>
          <w:lang w:eastAsia="zh-CN"/>
        </w:rPr>
        <w:t xml:space="preserve"> (</w:t>
      </w:r>
      <w:r>
        <w:rPr>
          <w:rFonts w:hint="eastAsia"/>
          <w:lang w:eastAsia="zh-CN"/>
        </w:rPr>
        <w:t>三月三</w:t>
      </w:r>
      <w:r>
        <w:rPr>
          <w:rFonts w:hint="eastAsia"/>
          <w:lang w:eastAsia="zh-CN"/>
        </w:rPr>
        <w:t>) (March 3</w:t>
      </w:r>
      <w:r w:rsidRPr="00C036AD">
        <w:rPr>
          <w:vertAlign w:val="superscript"/>
          <w:lang w:eastAsia="zh-CN"/>
        </w:rPr>
        <w:t>rd</w:t>
      </w:r>
      <w:r>
        <w:rPr>
          <w:rFonts w:hint="eastAsia"/>
          <w:lang w:eastAsia="zh-CN"/>
        </w:rPr>
        <w:t xml:space="preserve"> of lunar calendar) every year. During the recent years, local governments issued policies to promote </w:t>
      </w:r>
      <w:r w:rsidR="009A4D54">
        <w:rPr>
          <w:rFonts w:hint="eastAsia"/>
          <w:lang w:eastAsia="zh-CN"/>
        </w:rPr>
        <w:t xml:space="preserve">eco-tourism, and try to attract tourists especially during </w:t>
      </w:r>
      <w:proofErr w:type="spellStart"/>
      <w:r w:rsidR="009A4D54">
        <w:rPr>
          <w:rFonts w:hint="eastAsia"/>
          <w:lang w:eastAsia="zh-CN"/>
        </w:rPr>
        <w:t>Sanyuesan</w:t>
      </w:r>
      <w:proofErr w:type="spellEnd"/>
      <w:r w:rsidR="009A4D54">
        <w:rPr>
          <w:rFonts w:hint="eastAsia"/>
          <w:lang w:eastAsia="zh-CN"/>
        </w:rPr>
        <w:t xml:space="preserve">. This has just begun, and it is expected the Shanlan rice and its product Shanlan wine will play tremendous role in creating profits for local </w:t>
      </w:r>
      <w:r w:rsidR="009A4D54">
        <w:rPr>
          <w:lang w:eastAsia="zh-CN"/>
        </w:rPr>
        <w:t>people</w:t>
      </w:r>
      <w:r w:rsidR="009A4D54">
        <w:rPr>
          <w:rFonts w:hint="eastAsia"/>
          <w:lang w:eastAsia="zh-CN"/>
        </w:rPr>
        <w:t xml:space="preserve">. </w:t>
      </w:r>
    </w:p>
    <w:p w14:paraId="07347D64" w14:textId="77777777" w:rsidR="00DE0A8B" w:rsidRDefault="00DE0A8B" w:rsidP="00DE0A8B">
      <w:pPr>
        <w:pStyle w:val="Heading2"/>
      </w:pPr>
      <w:r>
        <w:t>Summary of Household Socioeconomic Surveys</w:t>
      </w:r>
    </w:p>
    <w:p w14:paraId="3C874A77" w14:textId="77777777" w:rsidR="00B52664" w:rsidRDefault="00B52664" w:rsidP="00B52664">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25</w:t>
      </w:r>
      <w:r>
        <w:rPr>
          <w:color w:val="000000" w:themeColor="text1"/>
          <w:lang w:eastAsia="zh-CN"/>
        </w:rPr>
        <w:t xml:space="preserve"> households in the </w:t>
      </w:r>
      <w:r>
        <w:rPr>
          <w:rFonts w:hint="eastAsia"/>
          <w:color w:val="000000" w:themeColor="text1"/>
          <w:lang w:eastAsia="zh-CN"/>
        </w:rPr>
        <w:t xml:space="preserve">natural </w:t>
      </w:r>
      <w:r>
        <w:rPr>
          <w:color w:val="000000" w:themeColor="text1"/>
          <w:lang w:eastAsia="zh-CN"/>
        </w:rPr>
        <w:t xml:space="preserve">villages of </w:t>
      </w:r>
      <w:r w:rsidRPr="004240DA">
        <w:rPr>
          <w:rFonts w:hint="eastAsia"/>
          <w:color w:val="000000" w:themeColor="text1"/>
          <w:lang w:eastAsia="zh-CN"/>
        </w:rPr>
        <w:t xml:space="preserve"> </w:t>
      </w:r>
      <w:proofErr w:type="spellStart"/>
      <w:r>
        <w:rPr>
          <w:rFonts w:hint="eastAsia"/>
          <w:color w:val="000000" w:themeColor="text1"/>
          <w:lang w:eastAsia="zh-CN"/>
        </w:rPr>
        <w:t>Shicuo</w:t>
      </w:r>
      <w:proofErr w:type="spellEnd"/>
      <w:r>
        <w:rPr>
          <w:rFonts w:hint="eastAsia"/>
          <w:color w:val="000000" w:themeColor="text1"/>
          <w:lang w:eastAsia="zh-CN"/>
        </w:rPr>
        <w:t xml:space="preserve">, </w:t>
      </w:r>
      <w:proofErr w:type="spellStart"/>
      <w:r>
        <w:rPr>
          <w:rFonts w:hint="eastAsia"/>
          <w:color w:val="000000" w:themeColor="text1"/>
          <w:lang w:eastAsia="zh-CN"/>
        </w:rPr>
        <w:t>Wanzan</w:t>
      </w:r>
      <w:proofErr w:type="spellEnd"/>
      <w:r>
        <w:rPr>
          <w:rFonts w:hint="eastAsia"/>
          <w:color w:val="000000" w:themeColor="text1"/>
          <w:lang w:eastAsia="zh-CN"/>
        </w:rPr>
        <w:t xml:space="preserve">, </w:t>
      </w:r>
      <w:proofErr w:type="spellStart"/>
      <w:r>
        <w:rPr>
          <w:rFonts w:hint="eastAsia"/>
          <w:color w:val="000000" w:themeColor="text1"/>
          <w:lang w:eastAsia="zh-CN"/>
        </w:rPr>
        <w:t>Yanyuan</w:t>
      </w:r>
      <w:proofErr w:type="spellEnd"/>
      <w:r>
        <w:rPr>
          <w:rFonts w:hint="eastAsia"/>
          <w:color w:val="000000" w:themeColor="text1"/>
          <w:lang w:eastAsia="zh-CN"/>
        </w:rPr>
        <w:t xml:space="preserve">, </w:t>
      </w:r>
      <w:proofErr w:type="spellStart"/>
      <w:r>
        <w:rPr>
          <w:rFonts w:hint="eastAsia"/>
          <w:color w:val="000000" w:themeColor="text1"/>
          <w:lang w:eastAsia="zh-CN"/>
        </w:rPr>
        <w:t>Honger</w:t>
      </w:r>
      <w:proofErr w:type="spellEnd"/>
      <w:r>
        <w:rPr>
          <w:rFonts w:hint="eastAsia"/>
          <w:color w:val="000000" w:themeColor="text1"/>
          <w:lang w:eastAsia="zh-CN"/>
        </w:rPr>
        <w:t xml:space="preserve">,  </w:t>
      </w:r>
      <w:proofErr w:type="spellStart"/>
      <w:r>
        <w:rPr>
          <w:rFonts w:hint="eastAsia"/>
          <w:color w:val="000000" w:themeColor="text1"/>
          <w:lang w:eastAsia="zh-CN"/>
        </w:rPr>
        <w:t>Fangqing</w:t>
      </w:r>
      <w:proofErr w:type="spellEnd"/>
      <w:r>
        <w:rPr>
          <w:rFonts w:hint="eastAsia"/>
          <w:color w:val="000000" w:themeColor="text1"/>
          <w:lang w:eastAsia="zh-CN"/>
        </w:rPr>
        <w:t xml:space="preserve">, </w:t>
      </w:r>
      <w:proofErr w:type="spellStart"/>
      <w:r>
        <w:rPr>
          <w:rFonts w:hint="eastAsia"/>
          <w:color w:val="000000" w:themeColor="text1"/>
          <w:lang w:eastAsia="zh-CN"/>
        </w:rPr>
        <w:t>Hongyi</w:t>
      </w:r>
      <w:proofErr w:type="spellEnd"/>
      <w:r>
        <w:rPr>
          <w:rFonts w:hint="eastAsia"/>
          <w:color w:val="000000" w:themeColor="text1"/>
          <w:lang w:eastAsia="zh-CN"/>
        </w:rPr>
        <w:t xml:space="preserve"> and </w:t>
      </w:r>
      <w:proofErr w:type="spellStart"/>
      <w:r>
        <w:rPr>
          <w:rFonts w:hint="eastAsia"/>
          <w:color w:val="000000" w:themeColor="text1"/>
          <w:lang w:eastAsia="zh-CN"/>
        </w:rPr>
        <w:t>Xinzai</w:t>
      </w:r>
      <w:r>
        <w:rPr>
          <w:color w:val="000000" w:themeColor="text1"/>
          <w:lang w:eastAsia="zh-CN"/>
        </w:rPr>
        <w:t>in</w:t>
      </w:r>
      <w:proofErr w:type="spellEnd"/>
      <w:r>
        <w:rPr>
          <w:rFonts w:hint="eastAsia"/>
          <w:color w:val="000000" w:themeColor="text1"/>
          <w:lang w:eastAsia="zh-CN"/>
        </w:rPr>
        <w:t>, which are all under the administration of Nanwan Village,</w:t>
      </w:r>
      <w:r>
        <w:rPr>
          <w:color w:val="000000" w:themeColor="text1"/>
          <w:lang w:eastAsia="zh-CN"/>
        </w:rPr>
        <w:t xml:space="preserve"> Qiongzhong County, about </w:t>
      </w:r>
      <w:r>
        <w:rPr>
          <w:rFonts w:hint="eastAsia"/>
          <w:color w:val="000000" w:themeColor="text1"/>
          <w:lang w:eastAsia="zh-CN"/>
        </w:rPr>
        <w:t>7.5</w:t>
      </w:r>
      <w:r>
        <w:rPr>
          <w:color w:val="000000" w:themeColor="text1"/>
          <w:lang w:eastAsia="zh-CN"/>
        </w:rPr>
        <w:t>% of the total</w:t>
      </w:r>
      <w:r>
        <w:rPr>
          <w:rFonts w:hint="eastAsia"/>
          <w:color w:val="000000" w:themeColor="text1"/>
          <w:lang w:eastAsia="zh-CN"/>
        </w:rPr>
        <w:t xml:space="preserve"> households</w:t>
      </w:r>
      <w:r>
        <w:rPr>
          <w:color w:val="000000" w:themeColor="text1"/>
          <w:lang w:eastAsia="zh-CN"/>
        </w:rPr>
        <w:t xml:space="preserve">. </w:t>
      </w:r>
    </w:p>
    <w:p w14:paraId="2D409E55" w14:textId="59767347" w:rsidR="00B52664" w:rsidRDefault="00B52664" w:rsidP="00B52664">
      <w:pPr>
        <w:rPr>
          <w:color w:val="000000" w:themeColor="text1"/>
          <w:lang w:eastAsia="zh-CN"/>
        </w:rPr>
      </w:pPr>
      <w:r>
        <w:rPr>
          <w:rFonts w:hint="eastAsia"/>
          <w:color w:val="000000" w:themeColor="text1"/>
          <w:lang w:eastAsia="zh-CN"/>
        </w:rPr>
        <w:t xml:space="preserve">There are 334 households in Nanwan Village. The populations are all rural, who all engage in farming. Among the people surveyed, 11 are Li people and 14 are Miao people; no Han people are surveyed. 6 people surveyed are male, while 19 are female. People surveyed are between the ages of 30-82. 5 Households engage in Shanlan rice </w:t>
      </w:r>
      <w:r>
        <w:rPr>
          <w:color w:val="000000" w:themeColor="text1"/>
          <w:lang w:eastAsia="zh-CN"/>
        </w:rPr>
        <w:t>cultivation</w:t>
      </w:r>
      <w:r>
        <w:rPr>
          <w:rFonts w:hint="eastAsia"/>
          <w:color w:val="000000" w:themeColor="text1"/>
          <w:lang w:eastAsia="zh-CN"/>
        </w:rPr>
        <w:t xml:space="preserve">. Average household income is RMB </w:t>
      </w:r>
      <w:r>
        <w:rPr>
          <w:rFonts w:hint="eastAsia"/>
          <w:color w:val="000000" w:themeColor="text1"/>
          <w:lang w:eastAsia="zh-CN"/>
        </w:rPr>
        <w:t>￥</w:t>
      </w:r>
      <w:r>
        <w:rPr>
          <w:rFonts w:hint="eastAsia"/>
          <w:color w:val="000000" w:themeColor="text1"/>
          <w:lang w:eastAsia="zh-CN"/>
        </w:rPr>
        <w:t xml:space="preserve">55121.20. 72.27% of average </w:t>
      </w:r>
      <w:r>
        <w:rPr>
          <w:color w:val="000000" w:themeColor="text1"/>
          <w:lang w:eastAsia="zh-CN"/>
        </w:rPr>
        <w:t>agricultural</w:t>
      </w:r>
      <w:r>
        <w:rPr>
          <w:rFonts w:hint="eastAsia"/>
          <w:color w:val="000000" w:themeColor="text1"/>
          <w:lang w:eastAsia="zh-CN"/>
        </w:rPr>
        <w:t xml:space="preserve"> income is from agriculture, while income from Shanlan rice only accounts for 19.3% of total income. Access to market relies mainly on local self</w:t>
      </w:r>
      <w:r w:rsidR="004122A8">
        <w:rPr>
          <w:color w:val="000000" w:themeColor="text1"/>
          <w:lang w:eastAsia="zh-CN"/>
        </w:rPr>
        <w:t>-</w:t>
      </w:r>
      <w:r>
        <w:rPr>
          <w:rFonts w:hint="eastAsia"/>
          <w:color w:val="000000" w:themeColor="text1"/>
          <w:lang w:eastAsia="zh-CN"/>
        </w:rPr>
        <w:t>marketing. Average access to farmland is 0.23 hectare. Mulberry is the major crop for planting, and rice is the second largest crop. Only 3 households</w:t>
      </w:r>
      <w:r w:rsidR="004122A8">
        <w:rPr>
          <w:color w:val="000000" w:themeColor="text1"/>
          <w:lang w:eastAsia="zh-CN"/>
        </w:rPr>
        <w:t xml:space="preserve"> are regularly</w:t>
      </w:r>
      <w:r>
        <w:rPr>
          <w:rFonts w:hint="eastAsia"/>
          <w:color w:val="000000" w:themeColor="text1"/>
          <w:lang w:eastAsia="zh-CN"/>
        </w:rPr>
        <w:t xml:space="preserve"> plant</w:t>
      </w:r>
      <w:r w:rsidR="004122A8">
        <w:rPr>
          <w:color w:val="000000" w:themeColor="text1"/>
          <w:lang w:eastAsia="zh-CN"/>
        </w:rPr>
        <w:t>ing</w:t>
      </w:r>
      <w:r>
        <w:rPr>
          <w:rFonts w:hint="eastAsia"/>
          <w:color w:val="000000" w:themeColor="text1"/>
          <w:lang w:eastAsia="zh-CN"/>
        </w:rPr>
        <w:t xml:space="preserve"> Shanlan rice. Surface water is main water source for </w:t>
      </w:r>
      <w:r>
        <w:rPr>
          <w:color w:val="000000" w:themeColor="text1"/>
          <w:lang w:eastAsia="zh-CN"/>
        </w:rPr>
        <w:t>irrigation</w:t>
      </w:r>
      <w:r>
        <w:rPr>
          <w:rFonts w:hint="eastAsia"/>
          <w:color w:val="000000" w:themeColor="text1"/>
          <w:lang w:eastAsia="zh-CN"/>
        </w:rPr>
        <w:t>, and chemical fertilizer is main source of fertilizer. Cultivators and lawn mowers are the major agricultural equipment, and motorcycle is the major vehicle. Farmers raise chicken, and some also raise ducks, pigs and sheep. 9 of people surveyed only got primary school education, and 7 got junior high school education. Most people surveyed have received trainings, such as mulberry cultivation, rubber tree cultivation and silkworm raising, but nobody has received training on Shanlan rice cultivation. There is a village-level women</w:t>
      </w:r>
      <w:r>
        <w:rPr>
          <w:color w:val="000000" w:themeColor="text1"/>
          <w:lang w:eastAsia="zh-CN"/>
        </w:rPr>
        <w:t>’</w:t>
      </w:r>
      <w:r>
        <w:rPr>
          <w:rFonts w:hint="eastAsia"/>
          <w:color w:val="000000" w:themeColor="text1"/>
          <w:lang w:eastAsia="zh-CN"/>
        </w:rPr>
        <w:t xml:space="preserve">s association. Many people have access to low interest credit. Most people have access to disaster insurance for rice.  </w:t>
      </w:r>
    </w:p>
    <w:tbl>
      <w:tblPr>
        <w:tblW w:w="944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2"/>
        <w:gridCol w:w="5400"/>
      </w:tblGrid>
      <w:tr w:rsidR="00B52664" w:rsidRPr="0005256B" w14:paraId="5B5F94D7" w14:textId="77777777" w:rsidTr="0005256B">
        <w:trPr>
          <w:trHeight w:val="315"/>
        </w:trPr>
        <w:tc>
          <w:tcPr>
            <w:tcW w:w="4042" w:type="dxa"/>
            <w:shd w:val="clear" w:color="auto" w:fill="auto"/>
            <w:vAlign w:val="center"/>
            <w:hideMark/>
          </w:tcPr>
          <w:p w14:paraId="2306FA53"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Village</w:t>
            </w:r>
            <w:r w:rsidRPr="0005256B">
              <w:rPr>
                <w:rFonts w:eastAsia="SimSun" w:cstheme="minorHAnsi"/>
                <w:color w:val="000000"/>
                <w:szCs w:val="20"/>
              </w:rPr>
              <w:t>：</w:t>
            </w:r>
          </w:p>
        </w:tc>
        <w:tc>
          <w:tcPr>
            <w:tcW w:w="5400" w:type="dxa"/>
            <w:shd w:val="clear" w:color="auto" w:fill="auto"/>
            <w:noWrap/>
            <w:vAlign w:val="bottom"/>
            <w:hideMark/>
          </w:tcPr>
          <w:p w14:paraId="5DBDF4A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7</w:t>
            </w:r>
          </w:p>
        </w:tc>
      </w:tr>
      <w:tr w:rsidR="00B52664" w:rsidRPr="0005256B" w14:paraId="5CB2AE6A" w14:textId="77777777" w:rsidTr="0005256B">
        <w:trPr>
          <w:trHeight w:val="315"/>
        </w:trPr>
        <w:tc>
          <w:tcPr>
            <w:tcW w:w="4042" w:type="dxa"/>
            <w:shd w:val="clear" w:color="auto" w:fill="auto"/>
            <w:vAlign w:val="center"/>
            <w:hideMark/>
          </w:tcPr>
          <w:p w14:paraId="7CDDE4B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Age(s)</w:t>
            </w:r>
            <w:r w:rsidRPr="0005256B">
              <w:rPr>
                <w:rFonts w:eastAsia="SimSun" w:cstheme="minorHAnsi"/>
                <w:color w:val="000000"/>
                <w:szCs w:val="20"/>
              </w:rPr>
              <w:t>：</w:t>
            </w:r>
          </w:p>
        </w:tc>
        <w:tc>
          <w:tcPr>
            <w:tcW w:w="5400" w:type="dxa"/>
            <w:shd w:val="clear" w:color="auto" w:fill="auto"/>
            <w:noWrap/>
            <w:vAlign w:val="bottom"/>
            <w:hideMark/>
          </w:tcPr>
          <w:p w14:paraId="679BBD1B" w14:textId="66911E5E"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30-82</w:t>
            </w:r>
          </w:p>
        </w:tc>
      </w:tr>
      <w:tr w:rsidR="00B52664" w:rsidRPr="0005256B" w14:paraId="76528AD0" w14:textId="77777777" w:rsidTr="0005256B">
        <w:trPr>
          <w:trHeight w:val="315"/>
        </w:trPr>
        <w:tc>
          <w:tcPr>
            <w:tcW w:w="4042" w:type="dxa"/>
            <w:shd w:val="clear" w:color="auto" w:fill="auto"/>
            <w:vAlign w:val="center"/>
            <w:hideMark/>
          </w:tcPr>
          <w:p w14:paraId="4DDA1124" w14:textId="6C201829"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w:t>
            </w:r>
            <w:r w:rsidR="004122A8">
              <w:rPr>
                <w:rFonts w:eastAsia="SimSun" w:cstheme="minorHAnsi"/>
                <w:color w:val="000000"/>
                <w:szCs w:val="20"/>
              </w:rPr>
              <w:t>s</w:t>
            </w:r>
            <w:r w:rsidRPr="0005256B">
              <w:rPr>
                <w:rFonts w:eastAsia="SimSun" w:cstheme="minorHAnsi"/>
                <w:color w:val="000000"/>
                <w:szCs w:val="20"/>
              </w:rPr>
              <w:t xml:space="preserve"> surveyed</w:t>
            </w:r>
          </w:p>
        </w:tc>
        <w:tc>
          <w:tcPr>
            <w:tcW w:w="5400" w:type="dxa"/>
            <w:shd w:val="clear" w:color="auto" w:fill="auto"/>
            <w:noWrap/>
            <w:vAlign w:val="bottom"/>
            <w:hideMark/>
          </w:tcPr>
          <w:p w14:paraId="41D07CDA"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25</w:t>
            </w:r>
          </w:p>
        </w:tc>
      </w:tr>
      <w:tr w:rsidR="00B52664" w:rsidRPr="0005256B" w14:paraId="0BC8F7D2" w14:textId="77777777" w:rsidTr="0005256B">
        <w:trPr>
          <w:trHeight w:val="315"/>
        </w:trPr>
        <w:tc>
          <w:tcPr>
            <w:tcW w:w="4042" w:type="dxa"/>
            <w:shd w:val="clear" w:color="auto" w:fill="auto"/>
            <w:vAlign w:val="center"/>
            <w:hideMark/>
          </w:tcPr>
          <w:p w14:paraId="57A442AD" w14:textId="264BCFE9"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w:t>
            </w:r>
            <w:r w:rsidR="004122A8">
              <w:rPr>
                <w:rFonts w:eastAsia="SimSun" w:cstheme="minorHAnsi"/>
                <w:color w:val="000000"/>
                <w:szCs w:val="20"/>
              </w:rPr>
              <w:t>s</w:t>
            </w:r>
            <w:r w:rsidRPr="0005256B">
              <w:rPr>
                <w:rFonts w:eastAsia="SimSun" w:cstheme="minorHAnsi"/>
                <w:color w:val="000000"/>
                <w:szCs w:val="20"/>
              </w:rPr>
              <w:t xml:space="preserve"> total</w:t>
            </w:r>
          </w:p>
        </w:tc>
        <w:tc>
          <w:tcPr>
            <w:tcW w:w="5400" w:type="dxa"/>
            <w:shd w:val="clear" w:color="auto" w:fill="auto"/>
            <w:noWrap/>
            <w:vAlign w:val="bottom"/>
            <w:hideMark/>
          </w:tcPr>
          <w:p w14:paraId="539EBD17" w14:textId="30313DE4" w:rsidR="00B52664" w:rsidRPr="004122A8" w:rsidRDefault="00ED0848" w:rsidP="0005256B">
            <w:pPr>
              <w:adjustRightInd w:val="0"/>
              <w:snapToGrid w:val="0"/>
              <w:spacing w:before="0" w:after="0"/>
              <w:jc w:val="left"/>
              <w:rPr>
                <w:rFonts w:eastAsia="SimSun" w:cstheme="minorHAnsi"/>
                <w:color w:val="000000"/>
                <w:szCs w:val="20"/>
              </w:rPr>
            </w:pPr>
            <w:r w:rsidRPr="004122A8">
              <w:rPr>
                <w:rFonts w:eastAsia="SimSun" w:cstheme="minorHAnsi"/>
                <w:color w:val="000000"/>
                <w:szCs w:val="20"/>
              </w:rPr>
              <w:t>334</w:t>
            </w:r>
          </w:p>
        </w:tc>
      </w:tr>
      <w:tr w:rsidR="00B52664" w:rsidRPr="0005256B" w14:paraId="744E0CAC" w14:textId="77777777" w:rsidTr="0005256B">
        <w:trPr>
          <w:trHeight w:val="315"/>
        </w:trPr>
        <w:tc>
          <w:tcPr>
            <w:tcW w:w="4042" w:type="dxa"/>
            <w:shd w:val="clear" w:color="auto" w:fill="auto"/>
            <w:vAlign w:val="center"/>
            <w:hideMark/>
          </w:tcPr>
          <w:p w14:paraId="37D7EC4F" w14:textId="62EA328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Pe</w:t>
            </w:r>
            <w:r w:rsidR="0005256B">
              <w:rPr>
                <w:rFonts w:eastAsia="SimSun" w:cstheme="minorHAnsi"/>
                <w:color w:val="000000"/>
                <w:szCs w:val="20"/>
              </w:rPr>
              <w:t>r</w:t>
            </w:r>
            <w:r w:rsidRPr="0005256B">
              <w:rPr>
                <w:rFonts w:eastAsia="SimSun" w:cstheme="minorHAnsi"/>
                <w:color w:val="000000"/>
                <w:szCs w:val="20"/>
              </w:rPr>
              <w:t>centage</w:t>
            </w:r>
          </w:p>
        </w:tc>
        <w:tc>
          <w:tcPr>
            <w:tcW w:w="5400" w:type="dxa"/>
            <w:shd w:val="clear" w:color="auto" w:fill="auto"/>
            <w:noWrap/>
            <w:vAlign w:val="bottom"/>
            <w:hideMark/>
          </w:tcPr>
          <w:p w14:paraId="7191754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8%</w:t>
            </w:r>
          </w:p>
        </w:tc>
      </w:tr>
      <w:tr w:rsidR="00B52664" w:rsidRPr="0005256B" w14:paraId="16C52960" w14:textId="77777777" w:rsidTr="0005256B">
        <w:trPr>
          <w:trHeight w:val="495"/>
        </w:trPr>
        <w:tc>
          <w:tcPr>
            <w:tcW w:w="4042" w:type="dxa"/>
            <w:shd w:val="clear" w:color="auto" w:fill="auto"/>
            <w:vAlign w:val="center"/>
            <w:hideMark/>
          </w:tcPr>
          <w:p w14:paraId="71490C8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Gender</w:t>
            </w:r>
            <w:r w:rsidRPr="0005256B">
              <w:rPr>
                <w:rFonts w:eastAsia="SimSun" w:cstheme="minorHAnsi"/>
                <w:color w:val="000000"/>
                <w:szCs w:val="20"/>
              </w:rPr>
              <w:t>：</w:t>
            </w:r>
          </w:p>
        </w:tc>
        <w:tc>
          <w:tcPr>
            <w:tcW w:w="5400" w:type="dxa"/>
            <w:shd w:val="clear" w:color="auto" w:fill="auto"/>
            <w:vAlign w:val="bottom"/>
            <w:hideMark/>
          </w:tcPr>
          <w:p w14:paraId="1A71B1F8"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Male</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Female</w:t>
            </w:r>
            <w:r w:rsidRPr="0005256B">
              <w:rPr>
                <w:rFonts w:eastAsia="SimSun" w:cstheme="minorHAnsi"/>
                <w:color w:val="000000"/>
                <w:szCs w:val="20"/>
              </w:rPr>
              <w:t>：</w:t>
            </w:r>
            <w:r w:rsidRPr="0005256B">
              <w:rPr>
                <w:rFonts w:eastAsia="SimSun" w:cstheme="minorHAnsi"/>
                <w:color w:val="000000"/>
                <w:szCs w:val="20"/>
              </w:rPr>
              <w:t>19</w:t>
            </w:r>
          </w:p>
        </w:tc>
      </w:tr>
      <w:tr w:rsidR="00B52664" w:rsidRPr="0005256B" w14:paraId="0ADA1D36" w14:textId="77777777" w:rsidTr="0005256B">
        <w:trPr>
          <w:trHeight w:val="419"/>
        </w:trPr>
        <w:tc>
          <w:tcPr>
            <w:tcW w:w="4042" w:type="dxa"/>
            <w:shd w:val="clear" w:color="auto" w:fill="auto"/>
            <w:vAlign w:val="center"/>
            <w:hideMark/>
          </w:tcPr>
          <w:p w14:paraId="24D0F6C8"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Ethnicity</w:t>
            </w:r>
            <w:r w:rsidRPr="0005256B">
              <w:rPr>
                <w:rFonts w:eastAsia="SimSun" w:cstheme="minorHAnsi"/>
                <w:color w:val="000000"/>
                <w:szCs w:val="20"/>
              </w:rPr>
              <w:t>：</w:t>
            </w:r>
          </w:p>
        </w:tc>
        <w:tc>
          <w:tcPr>
            <w:tcW w:w="5400" w:type="dxa"/>
            <w:shd w:val="clear" w:color="auto" w:fill="auto"/>
            <w:vAlign w:val="bottom"/>
            <w:hideMark/>
          </w:tcPr>
          <w:p w14:paraId="7F98254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Li</w:t>
            </w:r>
            <w:r w:rsidRPr="0005256B">
              <w:rPr>
                <w:rFonts w:eastAsia="SimSun" w:cstheme="minorHAnsi"/>
                <w:color w:val="000000"/>
                <w:szCs w:val="20"/>
              </w:rPr>
              <w:t>：</w:t>
            </w:r>
            <w:r w:rsidRPr="0005256B">
              <w:rPr>
                <w:rFonts w:eastAsia="SimSun" w:cstheme="minorHAnsi"/>
                <w:color w:val="000000"/>
                <w:szCs w:val="20"/>
              </w:rPr>
              <w:t>11</w:t>
            </w:r>
            <w:r w:rsidRPr="0005256B">
              <w:rPr>
                <w:rFonts w:eastAsia="SimSun" w:cstheme="minorHAnsi"/>
                <w:color w:val="000000"/>
                <w:szCs w:val="20"/>
              </w:rPr>
              <w:br/>
              <w:t>Miao</w:t>
            </w:r>
            <w:r w:rsidRPr="0005256B">
              <w:rPr>
                <w:rFonts w:eastAsia="SimSun" w:cstheme="minorHAnsi"/>
                <w:color w:val="000000"/>
                <w:szCs w:val="20"/>
              </w:rPr>
              <w:t>：</w:t>
            </w:r>
            <w:r w:rsidRPr="0005256B">
              <w:rPr>
                <w:rFonts w:eastAsia="SimSun" w:cstheme="minorHAnsi"/>
                <w:color w:val="000000"/>
                <w:szCs w:val="20"/>
              </w:rPr>
              <w:t>14</w:t>
            </w:r>
          </w:p>
        </w:tc>
      </w:tr>
      <w:tr w:rsidR="00B52664" w:rsidRPr="0005256B" w14:paraId="5C38CE08" w14:textId="77777777" w:rsidTr="0005256B">
        <w:trPr>
          <w:trHeight w:val="626"/>
        </w:trPr>
        <w:tc>
          <w:tcPr>
            <w:tcW w:w="4042" w:type="dxa"/>
            <w:shd w:val="clear" w:color="auto" w:fill="auto"/>
            <w:vAlign w:val="center"/>
            <w:hideMark/>
          </w:tcPr>
          <w:p w14:paraId="6C9F57FD" w14:textId="623E7912"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 income, annual in 2017, CN</w:t>
            </w:r>
            <w:r w:rsidR="0005256B" w:rsidRPr="0005256B">
              <w:rPr>
                <w:rFonts w:eastAsia="SimSun" w:cstheme="minorHAnsi"/>
                <w:color w:val="000000"/>
                <w:szCs w:val="20"/>
              </w:rPr>
              <w:t>Y:</w:t>
            </w:r>
          </w:p>
        </w:tc>
        <w:tc>
          <w:tcPr>
            <w:tcW w:w="5400" w:type="dxa"/>
            <w:shd w:val="clear" w:color="auto" w:fill="auto"/>
            <w:vAlign w:val="bottom"/>
            <w:hideMark/>
          </w:tcPr>
          <w:p w14:paraId="37FF67A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55121.2</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6000-300000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63206.73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63B4065B" w14:textId="77777777" w:rsidTr="0005256B">
        <w:trPr>
          <w:trHeight w:val="644"/>
        </w:trPr>
        <w:tc>
          <w:tcPr>
            <w:tcW w:w="4042" w:type="dxa"/>
            <w:shd w:val="clear" w:color="auto" w:fill="auto"/>
            <w:vAlign w:val="center"/>
            <w:hideMark/>
          </w:tcPr>
          <w:p w14:paraId="0A44EA9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Agricultural household income, % of total</w:t>
            </w:r>
            <w:r w:rsidRPr="0005256B">
              <w:rPr>
                <w:rFonts w:eastAsia="SimSun" w:cstheme="minorHAnsi"/>
                <w:color w:val="000000"/>
                <w:szCs w:val="20"/>
              </w:rPr>
              <w:t>：</w:t>
            </w:r>
          </w:p>
        </w:tc>
        <w:tc>
          <w:tcPr>
            <w:tcW w:w="5400" w:type="dxa"/>
            <w:shd w:val="clear" w:color="auto" w:fill="auto"/>
            <w:vAlign w:val="bottom"/>
            <w:hideMark/>
          </w:tcPr>
          <w:p w14:paraId="10E95D7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72.27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27-100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27.63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44699501" w14:textId="77777777" w:rsidTr="0005256B">
        <w:trPr>
          <w:trHeight w:val="672"/>
        </w:trPr>
        <w:tc>
          <w:tcPr>
            <w:tcW w:w="4042" w:type="dxa"/>
            <w:shd w:val="clear" w:color="auto" w:fill="auto"/>
            <w:vAlign w:val="center"/>
            <w:hideMark/>
          </w:tcPr>
          <w:p w14:paraId="0C64C6A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Proportion of total income from target variety, %</w:t>
            </w:r>
            <w:r w:rsidRPr="0005256B">
              <w:rPr>
                <w:rFonts w:eastAsia="SimSun" w:cstheme="minorHAnsi"/>
                <w:color w:val="000000"/>
                <w:szCs w:val="20"/>
              </w:rPr>
              <w:t>：</w:t>
            </w:r>
          </w:p>
        </w:tc>
        <w:tc>
          <w:tcPr>
            <w:tcW w:w="5400" w:type="dxa"/>
            <w:shd w:val="clear" w:color="auto" w:fill="auto"/>
            <w:vAlign w:val="bottom"/>
            <w:hideMark/>
          </w:tcPr>
          <w:p w14:paraId="11249B6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19.27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2.6-73.3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18.63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762FC750" w14:textId="77777777" w:rsidTr="0005256B">
        <w:trPr>
          <w:trHeight w:val="714"/>
        </w:trPr>
        <w:tc>
          <w:tcPr>
            <w:tcW w:w="4042" w:type="dxa"/>
            <w:shd w:val="clear" w:color="auto" w:fill="auto"/>
            <w:vAlign w:val="center"/>
            <w:hideMark/>
          </w:tcPr>
          <w:p w14:paraId="21862D1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Annual output from target variety, in 2017</w:t>
            </w:r>
            <w:r w:rsidRPr="0005256B">
              <w:rPr>
                <w:rFonts w:eastAsia="SimSun" w:cstheme="minorHAnsi"/>
                <w:color w:val="000000"/>
                <w:szCs w:val="20"/>
              </w:rPr>
              <w:t>：</w:t>
            </w:r>
          </w:p>
        </w:tc>
        <w:tc>
          <w:tcPr>
            <w:tcW w:w="5400" w:type="dxa"/>
            <w:shd w:val="clear" w:color="auto" w:fill="auto"/>
            <w:vAlign w:val="bottom"/>
            <w:hideMark/>
          </w:tcPr>
          <w:p w14:paraId="337DA50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379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50-3500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649.64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23C95024" w14:textId="77777777" w:rsidTr="0005256B">
        <w:trPr>
          <w:trHeight w:val="742"/>
        </w:trPr>
        <w:tc>
          <w:tcPr>
            <w:tcW w:w="4042" w:type="dxa"/>
            <w:shd w:val="clear" w:color="auto" w:fill="auto"/>
            <w:vAlign w:val="center"/>
            <w:hideMark/>
          </w:tcPr>
          <w:p w14:paraId="21FE51D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markets for target varieties</w:t>
            </w:r>
            <w:r w:rsidRPr="0005256B">
              <w:rPr>
                <w:rFonts w:eastAsia="SimSun" w:cstheme="minorHAnsi"/>
                <w:color w:val="000000"/>
                <w:szCs w:val="20"/>
              </w:rPr>
              <w:t>：</w:t>
            </w:r>
          </w:p>
        </w:tc>
        <w:tc>
          <w:tcPr>
            <w:tcW w:w="5400" w:type="dxa"/>
            <w:shd w:val="clear" w:color="auto" w:fill="auto"/>
            <w:vAlign w:val="bottom"/>
            <w:hideMark/>
          </w:tcPr>
          <w:p w14:paraId="349719E6"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26.32</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18-40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5.59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2ED1175A" w14:textId="77777777" w:rsidTr="0005256B">
        <w:trPr>
          <w:trHeight w:val="569"/>
        </w:trPr>
        <w:tc>
          <w:tcPr>
            <w:tcW w:w="4042" w:type="dxa"/>
            <w:shd w:val="clear" w:color="auto" w:fill="auto"/>
            <w:vAlign w:val="center"/>
            <w:hideMark/>
          </w:tcPr>
          <w:p w14:paraId="7D1448C5" w14:textId="2271B0EB"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farmland, hectare</w:t>
            </w:r>
            <w:r w:rsidR="0005256B" w:rsidRPr="0005256B">
              <w:rPr>
                <w:rFonts w:eastAsia="SimSun" w:cstheme="minorHAnsi"/>
                <w:color w:val="000000"/>
                <w:szCs w:val="20"/>
              </w:rPr>
              <w:t>:</w:t>
            </w:r>
          </w:p>
        </w:tc>
        <w:tc>
          <w:tcPr>
            <w:tcW w:w="5400" w:type="dxa"/>
            <w:shd w:val="clear" w:color="auto" w:fill="auto"/>
            <w:vAlign w:val="bottom"/>
            <w:hideMark/>
          </w:tcPr>
          <w:p w14:paraId="0E38A9A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0.23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0-0.8</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0.17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31162A3C" w14:textId="77777777" w:rsidTr="0005256B">
        <w:trPr>
          <w:trHeight w:val="954"/>
        </w:trPr>
        <w:tc>
          <w:tcPr>
            <w:tcW w:w="4042" w:type="dxa"/>
            <w:shd w:val="clear" w:color="auto" w:fill="auto"/>
            <w:vAlign w:val="center"/>
            <w:hideMark/>
          </w:tcPr>
          <w:p w14:paraId="2679AD9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Type of land use arrangement</w:t>
            </w:r>
            <w:r w:rsidRPr="0005256B">
              <w:rPr>
                <w:rFonts w:eastAsia="SimSun" w:cstheme="minorHAnsi"/>
                <w:color w:val="000000"/>
                <w:szCs w:val="20"/>
              </w:rPr>
              <w:t>：</w:t>
            </w:r>
          </w:p>
        </w:tc>
        <w:tc>
          <w:tcPr>
            <w:tcW w:w="5400" w:type="dxa"/>
            <w:shd w:val="clear" w:color="auto" w:fill="auto"/>
            <w:vAlign w:val="bottom"/>
            <w:hideMark/>
          </w:tcPr>
          <w:p w14:paraId="25044D4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Mulberry </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 xml:space="preserve">Rice </w:t>
            </w:r>
            <w:r w:rsidRPr="0005256B">
              <w:rPr>
                <w:rFonts w:eastAsia="SimSun" w:cstheme="minorHAnsi"/>
                <w:color w:val="000000"/>
                <w:szCs w:val="20"/>
              </w:rPr>
              <w:t>：</w:t>
            </w:r>
            <w:r w:rsidRPr="0005256B">
              <w:rPr>
                <w:rFonts w:eastAsia="SimSun" w:cstheme="minorHAnsi"/>
                <w:color w:val="000000"/>
                <w:szCs w:val="20"/>
              </w:rPr>
              <w:t xml:space="preserve">12  </w:t>
            </w:r>
            <w:r w:rsidRPr="0005256B">
              <w:rPr>
                <w:rFonts w:eastAsia="SimSun" w:cstheme="minorHAnsi"/>
                <w:color w:val="000000"/>
                <w:szCs w:val="20"/>
              </w:rPr>
              <w:br/>
              <w:t>Shanlan rice</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Cucurbit</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flowers</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515812CB" w14:textId="77777777" w:rsidTr="0005256B">
        <w:trPr>
          <w:trHeight w:val="1218"/>
        </w:trPr>
        <w:tc>
          <w:tcPr>
            <w:tcW w:w="4042" w:type="dxa"/>
            <w:shd w:val="clear" w:color="auto" w:fill="auto"/>
            <w:vAlign w:val="center"/>
            <w:hideMark/>
          </w:tcPr>
          <w:p w14:paraId="3A5F2088" w14:textId="1A07ED93"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Main agricultural outputs</w:t>
            </w:r>
            <w:r w:rsidR="0005256B" w:rsidRPr="0005256B">
              <w:rPr>
                <w:rFonts w:eastAsia="SimSun" w:cstheme="minorHAnsi"/>
                <w:color w:val="000000"/>
                <w:szCs w:val="20"/>
              </w:rPr>
              <w:t xml:space="preserve"> (kg):</w:t>
            </w:r>
          </w:p>
        </w:tc>
        <w:tc>
          <w:tcPr>
            <w:tcW w:w="5400" w:type="dxa"/>
            <w:shd w:val="clear" w:color="auto" w:fill="auto"/>
            <w:vAlign w:val="bottom"/>
            <w:hideMark/>
          </w:tcPr>
          <w:p w14:paraId="6E6FC7F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Areca</w:t>
            </w:r>
            <w:r w:rsidRPr="0005256B">
              <w:rPr>
                <w:rFonts w:eastAsia="SimSun" w:cstheme="minorHAnsi"/>
                <w:color w:val="000000"/>
                <w:szCs w:val="20"/>
              </w:rPr>
              <w:t>：</w:t>
            </w:r>
            <w:r w:rsidRPr="0005256B">
              <w:rPr>
                <w:rFonts w:eastAsia="SimSun" w:cstheme="minorHAnsi"/>
                <w:color w:val="000000"/>
                <w:szCs w:val="20"/>
              </w:rPr>
              <w:t xml:space="preserve">25  </w:t>
            </w:r>
            <w:r w:rsidRPr="0005256B">
              <w:rPr>
                <w:rFonts w:eastAsia="SimSun" w:cstheme="minorHAnsi"/>
                <w:color w:val="000000"/>
                <w:szCs w:val="20"/>
              </w:rPr>
              <w:br/>
              <w:t>Rubber</w:t>
            </w:r>
            <w:r w:rsidRPr="0005256B">
              <w:rPr>
                <w:rFonts w:eastAsia="SimSun" w:cstheme="minorHAnsi"/>
                <w:color w:val="000000"/>
                <w:szCs w:val="20"/>
              </w:rPr>
              <w:t>：</w:t>
            </w:r>
            <w:r w:rsidRPr="0005256B">
              <w:rPr>
                <w:rFonts w:eastAsia="SimSun" w:cstheme="minorHAnsi"/>
                <w:color w:val="000000"/>
                <w:szCs w:val="20"/>
              </w:rPr>
              <w:t xml:space="preserve">14 </w:t>
            </w:r>
            <w:r w:rsidRPr="0005256B">
              <w:rPr>
                <w:rFonts w:eastAsia="SimSun" w:cstheme="minorHAnsi"/>
                <w:color w:val="000000"/>
                <w:szCs w:val="20"/>
              </w:rPr>
              <w:br/>
            </w:r>
            <w:proofErr w:type="spellStart"/>
            <w:r w:rsidRPr="0005256B">
              <w:rPr>
                <w:rFonts w:eastAsia="SimSun" w:cstheme="minorHAnsi"/>
                <w:color w:val="000000"/>
                <w:szCs w:val="20"/>
              </w:rPr>
              <w:t>Alpinia</w:t>
            </w:r>
            <w:proofErr w:type="spellEnd"/>
            <w:r w:rsidRPr="0005256B">
              <w:rPr>
                <w:rFonts w:eastAsia="SimSun" w:cstheme="minorHAnsi"/>
                <w:color w:val="000000"/>
                <w:szCs w:val="20"/>
              </w:rPr>
              <w:t xml:space="preserve"> oxyphylla</w:t>
            </w:r>
            <w:r w:rsidRPr="0005256B">
              <w:rPr>
                <w:rFonts w:eastAsia="SimSun" w:cstheme="minorHAnsi"/>
                <w:color w:val="000000"/>
                <w:szCs w:val="20"/>
              </w:rPr>
              <w:t>：</w:t>
            </w:r>
            <w:r w:rsidRPr="0005256B">
              <w:rPr>
                <w:rFonts w:eastAsia="SimSun" w:cstheme="minorHAnsi"/>
                <w:color w:val="000000"/>
                <w:szCs w:val="20"/>
              </w:rPr>
              <w:t xml:space="preserve">12  </w:t>
            </w:r>
            <w:r w:rsidRPr="0005256B">
              <w:rPr>
                <w:rFonts w:eastAsia="SimSun" w:cstheme="minorHAnsi"/>
                <w:color w:val="000000"/>
                <w:szCs w:val="20"/>
              </w:rPr>
              <w:br/>
              <w:t>Peanut</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r>
            <w:proofErr w:type="spellStart"/>
            <w:r w:rsidRPr="0005256B">
              <w:rPr>
                <w:rFonts w:eastAsia="SimSun" w:cstheme="minorHAnsi"/>
                <w:color w:val="000000"/>
                <w:szCs w:val="20"/>
              </w:rPr>
              <w:t>Veagetable</w:t>
            </w:r>
            <w:proofErr w:type="spellEnd"/>
            <w:r w:rsidRPr="0005256B">
              <w:rPr>
                <w:rFonts w:eastAsia="SimSun" w:cstheme="minorHAnsi"/>
                <w:color w:val="000000"/>
                <w:szCs w:val="20"/>
              </w:rPr>
              <w:t xml:space="preserve"> </w:t>
            </w:r>
            <w:r w:rsidRPr="0005256B">
              <w:rPr>
                <w:rFonts w:eastAsia="SimSun" w:cstheme="minorHAnsi"/>
                <w:color w:val="000000"/>
                <w:szCs w:val="20"/>
              </w:rPr>
              <w:t>：</w:t>
            </w:r>
            <w:r w:rsidRPr="0005256B">
              <w:rPr>
                <w:rFonts w:eastAsia="SimSun" w:cstheme="minorHAnsi"/>
                <w:color w:val="000000"/>
                <w:szCs w:val="20"/>
              </w:rPr>
              <w:t xml:space="preserve"> 3    </w:t>
            </w:r>
            <w:r w:rsidRPr="0005256B">
              <w:rPr>
                <w:rFonts w:eastAsia="SimSun" w:cstheme="minorHAnsi"/>
                <w:color w:val="000000"/>
                <w:szCs w:val="20"/>
              </w:rPr>
              <w:br/>
              <w:t xml:space="preserve">Mulberry Cultivation </w:t>
            </w:r>
            <w:r w:rsidRPr="0005256B">
              <w:rPr>
                <w:rFonts w:eastAsia="SimSun" w:cstheme="minorHAnsi"/>
                <w:color w:val="000000"/>
                <w:szCs w:val="20"/>
              </w:rPr>
              <w:t>：</w:t>
            </w:r>
            <w:r w:rsidRPr="0005256B">
              <w:rPr>
                <w:rFonts w:eastAsia="SimSun" w:cstheme="minorHAnsi"/>
                <w:color w:val="000000"/>
                <w:szCs w:val="20"/>
              </w:rPr>
              <w:t xml:space="preserve">6 </w:t>
            </w:r>
            <w:r w:rsidRPr="0005256B">
              <w:rPr>
                <w:rFonts w:eastAsia="SimSun" w:cstheme="minorHAnsi"/>
                <w:color w:val="000000"/>
                <w:szCs w:val="20"/>
              </w:rPr>
              <w:br/>
              <w:t xml:space="preserve">Silkworm rearing </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010ADA32" w14:textId="77777777" w:rsidTr="0005256B">
        <w:trPr>
          <w:trHeight w:val="284"/>
        </w:trPr>
        <w:tc>
          <w:tcPr>
            <w:tcW w:w="4042" w:type="dxa"/>
            <w:shd w:val="clear" w:color="auto" w:fill="auto"/>
            <w:vAlign w:val="center"/>
            <w:hideMark/>
          </w:tcPr>
          <w:p w14:paraId="3AD5E68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irrigation water resources</w:t>
            </w:r>
            <w:r w:rsidRPr="0005256B">
              <w:rPr>
                <w:rFonts w:eastAsia="SimSun" w:cstheme="minorHAnsi"/>
                <w:color w:val="000000"/>
                <w:szCs w:val="20"/>
              </w:rPr>
              <w:t>：</w:t>
            </w:r>
          </w:p>
        </w:tc>
        <w:tc>
          <w:tcPr>
            <w:tcW w:w="5400" w:type="dxa"/>
            <w:shd w:val="clear" w:color="auto" w:fill="auto"/>
            <w:vAlign w:val="center"/>
            <w:hideMark/>
          </w:tcPr>
          <w:p w14:paraId="3AF9179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Surface water</w:t>
            </w:r>
            <w:r w:rsidRPr="0005256B">
              <w:rPr>
                <w:rFonts w:eastAsia="SimSun" w:cstheme="minorHAnsi"/>
                <w:color w:val="000000"/>
                <w:szCs w:val="20"/>
              </w:rPr>
              <w:t>：</w:t>
            </w:r>
            <w:r w:rsidRPr="0005256B">
              <w:rPr>
                <w:rFonts w:eastAsia="SimSun" w:cstheme="minorHAnsi"/>
                <w:color w:val="000000"/>
                <w:szCs w:val="20"/>
              </w:rPr>
              <w:t>25</w:t>
            </w:r>
          </w:p>
        </w:tc>
      </w:tr>
      <w:tr w:rsidR="00B52664" w:rsidRPr="0005256B" w14:paraId="11EF4FBF" w14:textId="77777777" w:rsidTr="0005256B">
        <w:trPr>
          <w:trHeight w:val="449"/>
        </w:trPr>
        <w:tc>
          <w:tcPr>
            <w:tcW w:w="4042" w:type="dxa"/>
            <w:shd w:val="clear" w:color="auto" w:fill="auto"/>
            <w:vAlign w:val="center"/>
            <w:hideMark/>
          </w:tcPr>
          <w:p w14:paraId="1861579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Improved soil fertility practices</w:t>
            </w:r>
            <w:r w:rsidRPr="0005256B">
              <w:rPr>
                <w:rFonts w:eastAsia="SimSun" w:cstheme="minorHAnsi"/>
                <w:color w:val="000000"/>
                <w:szCs w:val="20"/>
              </w:rPr>
              <w:t>：</w:t>
            </w:r>
          </w:p>
        </w:tc>
        <w:tc>
          <w:tcPr>
            <w:tcW w:w="5400" w:type="dxa"/>
            <w:shd w:val="clear" w:color="auto" w:fill="auto"/>
            <w:vAlign w:val="center"/>
            <w:hideMark/>
          </w:tcPr>
          <w:p w14:paraId="6969911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Chemical fertilizer </w:t>
            </w:r>
            <w:r w:rsidRPr="0005256B">
              <w:rPr>
                <w:rFonts w:eastAsia="SimSun" w:cstheme="minorHAnsi"/>
                <w:color w:val="000000"/>
                <w:szCs w:val="20"/>
              </w:rPr>
              <w:t>：</w:t>
            </w:r>
            <w:r w:rsidRPr="0005256B">
              <w:rPr>
                <w:rFonts w:eastAsia="SimSun" w:cstheme="minorHAnsi"/>
                <w:color w:val="000000"/>
                <w:szCs w:val="20"/>
              </w:rPr>
              <w:t>18</w:t>
            </w:r>
          </w:p>
        </w:tc>
      </w:tr>
      <w:tr w:rsidR="00B52664" w:rsidRPr="0005256B" w14:paraId="3B3EDBF7" w14:textId="77777777" w:rsidTr="0005256B">
        <w:trPr>
          <w:trHeight w:val="841"/>
        </w:trPr>
        <w:tc>
          <w:tcPr>
            <w:tcW w:w="4042" w:type="dxa"/>
            <w:shd w:val="clear" w:color="auto" w:fill="auto"/>
            <w:vAlign w:val="center"/>
            <w:hideMark/>
          </w:tcPr>
          <w:p w14:paraId="24D3195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Problems with invasive species</w:t>
            </w:r>
            <w:r w:rsidRPr="0005256B">
              <w:rPr>
                <w:rFonts w:eastAsia="SimSun" w:cstheme="minorHAnsi"/>
                <w:color w:val="000000"/>
                <w:szCs w:val="20"/>
              </w:rPr>
              <w:t>：</w:t>
            </w:r>
          </w:p>
        </w:tc>
        <w:tc>
          <w:tcPr>
            <w:tcW w:w="5400" w:type="dxa"/>
            <w:shd w:val="clear" w:color="auto" w:fill="auto"/>
            <w:vAlign w:val="bottom"/>
            <w:hideMark/>
          </w:tcPr>
          <w:p w14:paraId="51801F55"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Wild chrysanthemum</w:t>
            </w:r>
            <w:r w:rsidRPr="0005256B">
              <w:rPr>
                <w:rFonts w:eastAsia="SimSun" w:cstheme="minorHAnsi"/>
                <w:color w:val="000000"/>
                <w:szCs w:val="20"/>
              </w:rPr>
              <w:t>：</w:t>
            </w:r>
            <w:r w:rsidRPr="0005256B">
              <w:rPr>
                <w:rFonts w:eastAsia="SimSun" w:cstheme="minorHAnsi"/>
                <w:color w:val="000000"/>
                <w:szCs w:val="20"/>
              </w:rPr>
              <w:t>17</w:t>
            </w:r>
            <w:r w:rsidRPr="0005256B">
              <w:rPr>
                <w:rFonts w:eastAsia="SimSun" w:cstheme="minorHAnsi"/>
                <w:color w:val="000000"/>
                <w:szCs w:val="20"/>
              </w:rPr>
              <w:br/>
              <w:t>Snail</w:t>
            </w:r>
            <w:r w:rsidRPr="0005256B">
              <w:rPr>
                <w:rFonts w:eastAsia="SimSun" w:cstheme="minorHAnsi"/>
                <w:color w:val="000000"/>
                <w:szCs w:val="20"/>
              </w:rPr>
              <w:t>：</w:t>
            </w:r>
            <w:r w:rsidRPr="0005256B">
              <w:rPr>
                <w:rFonts w:eastAsia="SimSun" w:cstheme="minorHAnsi"/>
                <w:color w:val="000000"/>
                <w:szCs w:val="20"/>
              </w:rPr>
              <w:t>18</w:t>
            </w:r>
            <w:r w:rsidRPr="0005256B">
              <w:rPr>
                <w:rFonts w:eastAsia="SimSun" w:cstheme="minorHAnsi"/>
                <w:color w:val="000000"/>
                <w:szCs w:val="20"/>
              </w:rPr>
              <w:br/>
              <w:t>Water lotus</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Water hyacinth</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0E18A25B" w14:textId="77777777" w:rsidTr="0005256B">
        <w:trPr>
          <w:trHeight w:val="1851"/>
        </w:trPr>
        <w:tc>
          <w:tcPr>
            <w:tcW w:w="4042" w:type="dxa"/>
            <w:shd w:val="clear" w:color="auto" w:fill="auto"/>
            <w:vAlign w:val="center"/>
            <w:hideMark/>
          </w:tcPr>
          <w:p w14:paraId="758975A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Agricultural equipment</w:t>
            </w:r>
            <w:r w:rsidRPr="0005256B">
              <w:rPr>
                <w:rFonts w:eastAsia="SimSun" w:cstheme="minorHAnsi"/>
                <w:color w:val="000000"/>
                <w:szCs w:val="20"/>
              </w:rPr>
              <w:t>：</w:t>
            </w:r>
          </w:p>
        </w:tc>
        <w:tc>
          <w:tcPr>
            <w:tcW w:w="5400" w:type="dxa"/>
            <w:shd w:val="clear" w:color="auto" w:fill="auto"/>
            <w:vAlign w:val="bottom"/>
            <w:hideMark/>
          </w:tcPr>
          <w:p w14:paraId="3572BF1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Cultivators</w:t>
            </w:r>
            <w:r w:rsidRPr="0005256B">
              <w:rPr>
                <w:rFonts w:eastAsia="SimSun" w:cstheme="minorHAnsi"/>
                <w:color w:val="000000"/>
                <w:szCs w:val="20"/>
              </w:rPr>
              <w:t>：</w:t>
            </w:r>
            <w:r w:rsidRPr="0005256B">
              <w:rPr>
                <w:rFonts w:eastAsia="SimSun" w:cstheme="minorHAnsi"/>
                <w:color w:val="000000"/>
                <w:szCs w:val="20"/>
              </w:rPr>
              <w:t xml:space="preserve">10  </w:t>
            </w:r>
            <w:r w:rsidRPr="0005256B">
              <w:rPr>
                <w:rFonts w:eastAsia="SimSun" w:cstheme="minorHAnsi"/>
                <w:color w:val="000000"/>
                <w:szCs w:val="20"/>
              </w:rPr>
              <w:br/>
              <w:t xml:space="preserve">Sprayer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Tricycle</w:t>
            </w:r>
            <w:r w:rsidRPr="0005256B">
              <w:rPr>
                <w:rFonts w:eastAsia="SimSun" w:cstheme="minorHAnsi"/>
                <w:color w:val="000000"/>
                <w:szCs w:val="20"/>
              </w:rPr>
              <w:t>：</w:t>
            </w:r>
            <w:r w:rsidRPr="0005256B">
              <w:rPr>
                <w:rFonts w:eastAsia="SimSun" w:cstheme="minorHAnsi"/>
                <w:color w:val="000000"/>
                <w:szCs w:val="20"/>
              </w:rPr>
              <w:t xml:space="preserve"> 3</w:t>
            </w:r>
            <w:r w:rsidRPr="0005256B">
              <w:rPr>
                <w:rFonts w:eastAsia="SimSun" w:cstheme="minorHAnsi"/>
                <w:color w:val="000000"/>
                <w:szCs w:val="20"/>
              </w:rPr>
              <w:br/>
              <w:t>Reaping machine</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Lawn mower</w:t>
            </w:r>
            <w:r w:rsidRPr="0005256B">
              <w:rPr>
                <w:rFonts w:eastAsia="SimSun" w:cstheme="minorHAnsi"/>
                <w:color w:val="000000"/>
                <w:szCs w:val="20"/>
              </w:rPr>
              <w:t>：</w:t>
            </w:r>
            <w:r w:rsidRPr="0005256B">
              <w:rPr>
                <w:rFonts w:eastAsia="SimSun" w:cstheme="minorHAnsi"/>
                <w:color w:val="000000"/>
                <w:szCs w:val="20"/>
              </w:rPr>
              <w:t xml:space="preserve">7   </w:t>
            </w:r>
            <w:r w:rsidRPr="0005256B">
              <w:rPr>
                <w:rFonts w:eastAsia="SimSun" w:cstheme="minorHAnsi"/>
                <w:color w:val="000000"/>
                <w:szCs w:val="20"/>
              </w:rPr>
              <w:br/>
              <w:t>Rice thresher</w:t>
            </w:r>
            <w:r w:rsidRPr="0005256B">
              <w:rPr>
                <w:rFonts w:eastAsia="SimSun" w:cstheme="minorHAnsi"/>
                <w:color w:val="000000"/>
                <w:szCs w:val="20"/>
              </w:rPr>
              <w:t>：</w:t>
            </w:r>
            <w:r w:rsidRPr="0005256B">
              <w:rPr>
                <w:rFonts w:eastAsia="SimSun" w:cstheme="minorHAnsi"/>
                <w:color w:val="000000"/>
                <w:szCs w:val="20"/>
              </w:rPr>
              <w:t>2</w:t>
            </w:r>
            <w:r w:rsidRPr="0005256B">
              <w:rPr>
                <w:rFonts w:eastAsia="SimSun" w:cstheme="minorHAnsi"/>
                <w:color w:val="000000"/>
                <w:szCs w:val="20"/>
              </w:rPr>
              <w:br/>
              <w:t>Chainsaw</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Swather</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322EA00D" w14:textId="77777777" w:rsidTr="0005256B">
        <w:trPr>
          <w:trHeight w:val="739"/>
        </w:trPr>
        <w:tc>
          <w:tcPr>
            <w:tcW w:w="4042" w:type="dxa"/>
            <w:shd w:val="clear" w:color="auto" w:fill="auto"/>
            <w:vAlign w:val="center"/>
            <w:hideMark/>
          </w:tcPr>
          <w:p w14:paraId="621932D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Vehicles</w:t>
            </w:r>
            <w:r w:rsidRPr="0005256B">
              <w:rPr>
                <w:rFonts w:eastAsia="SimSun" w:cstheme="minorHAnsi"/>
                <w:color w:val="000000"/>
                <w:szCs w:val="20"/>
              </w:rPr>
              <w:t>：</w:t>
            </w:r>
          </w:p>
        </w:tc>
        <w:tc>
          <w:tcPr>
            <w:tcW w:w="5400" w:type="dxa"/>
            <w:shd w:val="clear" w:color="auto" w:fill="auto"/>
            <w:vAlign w:val="center"/>
            <w:hideMark/>
          </w:tcPr>
          <w:p w14:paraId="7BC0E56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Motorcycle</w:t>
            </w:r>
            <w:r w:rsidRPr="0005256B">
              <w:rPr>
                <w:rFonts w:eastAsia="SimSun" w:cstheme="minorHAnsi"/>
                <w:color w:val="000000"/>
                <w:szCs w:val="20"/>
              </w:rPr>
              <w:t>：</w:t>
            </w:r>
            <w:r w:rsidRPr="0005256B">
              <w:rPr>
                <w:rFonts w:eastAsia="SimSun" w:cstheme="minorHAnsi"/>
                <w:color w:val="000000"/>
                <w:szCs w:val="20"/>
              </w:rPr>
              <w:t xml:space="preserve">31   </w:t>
            </w:r>
            <w:r w:rsidRPr="0005256B">
              <w:rPr>
                <w:rFonts w:eastAsia="SimSun" w:cstheme="minorHAnsi"/>
                <w:color w:val="000000"/>
                <w:szCs w:val="20"/>
              </w:rPr>
              <w:br/>
              <w:t xml:space="preserve">Tractor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Car</w:t>
            </w:r>
            <w:r w:rsidRPr="0005256B">
              <w:rPr>
                <w:rFonts w:eastAsia="SimSun" w:cstheme="minorHAnsi"/>
                <w:color w:val="000000"/>
                <w:szCs w:val="20"/>
              </w:rPr>
              <w:t>：</w:t>
            </w:r>
            <w:r w:rsidRPr="0005256B">
              <w:rPr>
                <w:rFonts w:eastAsia="SimSun" w:cstheme="minorHAnsi"/>
                <w:color w:val="000000"/>
                <w:szCs w:val="20"/>
              </w:rPr>
              <w:t>2</w:t>
            </w:r>
          </w:p>
        </w:tc>
      </w:tr>
      <w:tr w:rsidR="00B52664" w:rsidRPr="0005256B" w14:paraId="38D299F0" w14:textId="77777777" w:rsidTr="0005256B">
        <w:trPr>
          <w:trHeight w:val="315"/>
        </w:trPr>
        <w:tc>
          <w:tcPr>
            <w:tcW w:w="4042" w:type="dxa"/>
            <w:shd w:val="clear" w:color="auto" w:fill="auto"/>
            <w:vAlign w:val="center"/>
            <w:hideMark/>
          </w:tcPr>
          <w:p w14:paraId="41BEEC9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Irrigation pumps</w:t>
            </w:r>
            <w:r w:rsidRPr="0005256B">
              <w:rPr>
                <w:rFonts w:eastAsia="SimSun" w:cstheme="minorHAnsi"/>
                <w:color w:val="000000"/>
                <w:szCs w:val="20"/>
              </w:rPr>
              <w:t>：</w:t>
            </w:r>
          </w:p>
        </w:tc>
        <w:tc>
          <w:tcPr>
            <w:tcW w:w="5400" w:type="dxa"/>
            <w:shd w:val="clear" w:color="auto" w:fill="auto"/>
            <w:noWrap/>
            <w:vAlign w:val="center"/>
            <w:hideMark/>
          </w:tcPr>
          <w:p w14:paraId="548621F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 Pump</w:t>
            </w:r>
            <w:r w:rsidRPr="0005256B">
              <w:rPr>
                <w:rFonts w:eastAsia="SimSun" w:cstheme="minorHAnsi"/>
                <w:color w:val="000000"/>
                <w:szCs w:val="20"/>
              </w:rPr>
              <w:t>：</w:t>
            </w:r>
            <w:r w:rsidRPr="0005256B">
              <w:rPr>
                <w:rFonts w:eastAsia="SimSun" w:cstheme="minorHAnsi"/>
                <w:color w:val="000000"/>
                <w:szCs w:val="20"/>
              </w:rPr>
              <w:t>9</w:t>
            </w:r>
          </w:p>
        </w:tc>
      </w:tr>
      <w:tr w:rsidR="00B52664" w:rsidRPr="0005256B" w14:paraId="4AB6B652" w14:textId="77777777" w:rsidTr="0005256B">
        <w:trPr>
          <w:trHeight w:val="870"/>
        </w:trPr>
        <w:tc>
          <w:tcPr>
            <w:tcW w:w="4042" w:type="dxa"/>
            <w:shd w:val="clear" w:color="auto" w:fill="auto"/>
            <w:vAlign w:val="center"/>
            <w:hideMark/>
          </w:tcPr>
          <w:p w14:paraId="02685A6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Livestock (indicate type and numbers)</w:t>
            </w:r>
            <w:r w:rsidRPr="0005256B">
              <w:rPr>
                <w:rFonts w:eastAsia="SimSun" w:cstheme="minorHAnsi"/>
                <w:color w:val="000000"/>
                <w:szCs w:val="20"/>
              </w:rPr>
              <w:t>：</w:t>
            </w:r>
          </w:p>
        </w:tc>
        <w:tc>
          <w:tcPr>
            <w:tcW w:w="5400" w:type="dxa"/>
            <w:shd w:val="clear" w:color="auto" w:fill="auto"/>
            <w:vAlign w:val="bottom"/>
            <w:hideMark/>
          </w:tcPr>
          <w:p w14:paraId="7861604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Chickens</w:t>
            </w:r>
            <w:r w:rsidRPr="0005256B">
              <w:rPr>
                <w:rFonts w:eastAsia="SimSun" w:cstheme="minorHAnsi"/>
                <w:color w:val="000000"/>
                <w:szCs w:val="20"/>
              </w:rPr>
              <w:t>：</w:t>
            </w:r>
            <w:r w:rsidRPr="0005256B">
              <w:rPr>
                <w:rFonts w:eastAsia="SimSun" w:cstheme="minorHAnsi"/>
                <w:color w:val="000000"/>
                <w:szCs w:val="20"/>
              </w:rPr>
              <w:t>323</w:t>
            </w:r>
            <w:r w:rsidRPr="0005256B">
              <w:rPr>
                <w:rFonts w:eastAsia="SimSun" w:cstheme="minorHAnsi"/>
                <w:color w:val="000000"/>
                <w:szCs w:val="20"/>
              </w:rPr>
              <w:br/>
              <w:t>Duck</w:t>
            </w:r>
            <w:r w:rsidRPr="0005256B">
              <w:rPr>
                <w:rFonts w:eastAsia="SimSun" w:cstheme="minorHAnsi"/>
                <w:color w:val="000000"/>
                <w:szCs w:val="20"/>
              </w:rPr>
              <w:t>：</w:t>
            </w:r>
            <w:r w:rsidRPr="0005256B">
              <w:rPr>
                <w:rFonts w:eastAsia="SimSun" w:cstheme="minorHAnsi"/>
                <w:color w:val="000000"/>
                <w:szCs w:val="20"/>
              </w:rPr>
              <w:t>45</w:t>
            </w:r>
            <w:r w:rsidRPr="0005256B">
              <w:rPr>
                <w:rFonts w:eastAsia="SimSun" w:cstheme="minorHAnsi"/>
                <w:color w:val="000000"/>
                <w:szCs w:val="20"/>
              </w:rPr>
              <w:br/>
              <w:t>Pigs</w:t>
            </w:r>
            <w:r w:rsidRPr="0005256B">
              <w:rPr>
                <w:rFonts w:eastAsia="SimSun" w:cstheme="minorHAnsi"/>
                <w:color w:val="000000"/>
                <w:szCs w:val="20"/>
              </w:rPr>
              <w:t>：</w:t>
            </w:r>
            <w:r w:rsidRPr="0005256B">
              <w:rPr>
                <w:rFonts w:eastAsia="SimSun" w:cstheme="minorHAnsi"/>
                <w:color w:val="000000"/>
                <w:szCs w:val="20"/>
              </w:rPr>
              <w:t>19</w:t>
            </w:r>
            <w:r w:rsidRPr="0005256B">
              <w:rPr>
                <w:rFonts w:eastAsia="SimSun" w:cstheme="minorHAnsi"/>
                <w:color w:val="000000"/>
                <w:szCs w:val="20"/>
              </w:rPr>
              <w:br/>
              <w:t>Sheep</w:t>
            </w:r>
            <w:r w:rsidRPr="0005256B">
              <w:rPr>
                <w:rFonts w:eastAsia="SimSun" w:cstheme="minorHAnsi"/>
                <w:color w:val="000000"/>
                <w:szCs w:val="20"/>
              </w:rPr>
              <w:t>：</w:t>
            </w:r>
            <w:r w:rsidRPr="0005256B">
              <w:rPr>
                <w:rFonts w:eastAsia="SimSun" w:cstheme="minorHAnsi"/>
                <w:color w:val="000000"/>
                <w:szCs w:val="20"/>
              </w:rPr>
              <w:t>27</w:t>
            </w:r>
          </w:p>
        </w:tc>
      </w:tr>
      <w:tr w:rsidR="00B52664" w:rsidRPr="0005256B" w14:paraId="5CF19D87" w14:textId="77777777" w:rsidTr="0005256B">
        <w:trPr>
          <w:trHeight w:val="315"/>
        </w:trPr>
        <w:tc>
          <w:tcPr>
            <w:tcW w:w="4042" w:type="dxa"/>
            <w:shd w:val="clear" w:color="auto" w:fill="auto"/>
            <w:vAlign w:val="center"/>
            <w:hideMark/>
          </w:tcPr>
          <w:p w14:paraId="5E7D393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Male</w:t>
            </w:r>
          </w:p>
        </w:tc>
        <w:tc>
          <w:tcPr>
            <w:tcW w:w="5400" w:type="dxa"/>
            <w:shd w:val="clear" w:color="auto" w:fill="auto"/>
            <w:noWrap/>
            <w:vAlign w:val="bottom"/>
            <w:hideMark/>
          </w:tcPr>
          <w:p w14:paraId="05099DA6"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1.36</w:t>
            </w:r>
          </w:p>
        </w:tc>
      </w:tr>
      <w:tr w:rsidR="00B52664" w:rsidRPr="0005256B" w14:paraId="2334AD89" w14:textId="77777777" w:rsidTr="0005256B">
        <w:trPr>
          <w:trHeight w:val="315"/>
        </w:trPr>
        <w:tc>
          <w:tcPr>
            <w:tcW w:w="4042" w:type="dxa"/>
            <w:shd w:val="clear" w:color="auto" w:fill="auto"/>
            <w:vAlign w:val="center"/>
            <w:hideMark/>
          </w:tcPr>
          <w:p w14:paraId="3C35350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Female</w:t>
            </w:r>
          </w:p>
        </w:tc>
        <w:tc>
          <w:tcPr>
            <w:tcW w:w="5400" w:type="dxa"/>
            <w:shd w:val="clear" w:color="auto" w:fill="auto"/>
            <w:noWrap/>
            <w:vAlign w:val="bottom"/>
            <w:hideMark/>
          </w:tcPr>
          <w:p w14:paraId="604070C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0.36</w:t>
            </w:r>
          </w:p>
        </w:tc>
      </w:tr>
      <w:tr w:rsidR="00B52664" w:rsidRPr="0005256B" w14:paraId="31855953" w14:textId="77777777" w:rsidTr="0005256B">
        <w:trPr>
          <w:trHeight w:val="656"/>
        </w:trPr>
        <w:tc>
          <w:tcPr>
            <w:tcW w:w="4042" w:type="dxa"/>
            <w:shd w:val="clear" w:color="auto" w:fill="auto"/>
            <w:vAlign w:val="center"/>
            <w:hideMark/>
          </w:tcPr>
          <w:p w14:paraId="36F22FA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Use of traditional varieties into regular diet</w:t>
            </w:r>
            <w:r w:rsidRPr="0005256B">
              <w:rPr>
                <w:rFonts w:eastAsia="SimSun" w:cstheme="minorHAnsi"/>
                <w:color w:val="000000"/>
                <w:szCs w:val="20"/>
              </w:rPr>
              <w:t>：</w:t>
            </w:r>
          </w:p>
        </w:tc>
        <w:tc>
          <w:tcPr>
            <w:tcW w:w="5400" w:type="dxa"/>
            <w:shd w:val="clear" w:color="auto" w:fill="auto"/>
            <w:vAlign w:val="center"/>
            <w:hideMark/>
          </w:tcPr>
          <w:p w14:paraId="041B973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Rice</w:t>
            </w:r>
            <w:r w:rsidRPr="0005256B">
              <w:rPr>
                <w:rFonts w:eastAsia="SimSun" w:cstheme="minorHAnsi"/>
                <w:color w:val="000000"/>
                <w:szCs w:val="20"/>
              </w:rPr>
              <w:t>：</w:t>
            </w:r>
            <w:r w:rsidRPr="0005256B">
              <w:rPr>
                <w:rFonts w:eastAsia="SimSun" w:cstheme="minorHAnsi"/>
                <w:color w:val="000000"/>
                <w:szCs w:val="20"/>
              </w:rPr>
              <w:t xml:space="preserve">  20 </w:t>
            </w:r>
            <w:r w:rsidRPr="0005256B">
              <w:rPr>
                <w:rFonts w:eastAsia="SimSun" w:cstheme="minorHAnsi"/>
                <w:color w:val="000000"/>
                <w:szCs w:val="20"/>
              </w:rPr>
              <w:br/>
              <w:t>Wild vegetables</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465C9F16" w14:textId="77777777" w:rsidTr="0005256B">
        <w:trPr>
          <w:trHeight w:val="744"/>
        </w:trPr>
        <w:tc>
          <w:tcPr>
            <w:tcW w:w="4042" w:type="dxa"/>
            <w:shd w:val="clear" w:color="auto" w:fill="auto"/>
            <w:vAlign w:val="center"/>
            <w:hideMark/>
          </w:tcPr>
          <w:p w14:paraId="63C0830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Education attainment</w:t>
            </w:r>
            <w:r w:rsidRPr="0005256B">
              <w:rPr>
                <w:rFonts w:eastAsia="SimSun" w:cstheme="minorHAnsi"/>
                <w:color w:val="000000"/>
                <w:szCs w:val="20"/>
              </w:rPr>
              <w:t>：</w:t>
            </w:r>
          </w:p>
        </w:tc>
        <w:tc>
          <w:tcPr>
            <w:tcW w:w="5400" w:type="dxa"/>
            <w:shd w:val="clear" w:color="auto" w:fill="auto"/>
            <w:vAlign w:val="bottom"/>
            <w:hideMark/>
          </w:tcPr>
          <w:p w14:paraId="6B70182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Primary school</w:t>
            </w:r>
            <w:r w:rsidRPr="0005256B">
              <w:rPr>
                <w:rFonts w:eastAsia="SimSun" w:cstheme="minorHAnsi"/>
                <w:color w:val="000000"/>
                <w:szCs w:val="20"/>
              </w:rPr>
              <w:t>：</w:t>
            </w:r>
            <w:r w:rsidRPr="0005256B">
              <w:rPr>
                <w:rFonts w:eastAsia="SimSun" w:cstheme="minorHAnsi"/>
                <w:color w:val="000000"/>
                <w:szCs w:val="20"/>
              </w:rPr>
              <w:t>9</w:t>
            </w:r>
            <w:r w:rsidRPr="0005256B">
              <w:rPr>
                <w:rFonts w:eastAsia="SimSun" w:cstheme="minorHAnsi"/>
                <w:color w:val="000000"/>
                <w:szCs w:val="20"/>
              </w:rPr>
              <w:br/>
              <w:t>Junior middle school</w:t>
            </w:r>
            <w:r w:rsidRPr="0005256B">
              <w:rPr>
                <w:rFonts w:eastAsia="SimSun" w:cstheme="minorHAnsi"/>
                <w:color w:val="000000"/>
                <w:szCs w:val="20"/>
              </w:rPr>
              <w:t>：</w:t>
            </w:r>
            <w:r w:rsidRPr="0005256B">
              <w:rPr>
                <w:rFonts w:eastAsia="SimSun" w:cstheme="minorHAnsi"/>
                <w:color w:val="000000"/>
                <w:szCs w:val="20"/>
              </w:rPr>
              <w:t>7</w:t>
            </w:r>
            <w:r w:rsidRPr="0005256B">
              <w:rPr>
                <w:rFonts w:eastAsia="SimSun" w:cstheme="minorHAnsi"/>
                <w:color w:val="000000"/>
                <w:szCs w:val="20"/>
              </w:rPr>
              <w:br/>
              <w:t xml:space="preserve">High school </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Special secondary school</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3D16320D" w14:textId="77777777" w:rsidTr="0005256B">
        <w:trPr>
          <w:trHeight w:val="1694"/>
        </w:trPr>
        <w:tc>
          <w:tcPr>
            <w:tcW w:w="4042" w:type="dxa"/>
            <w:shd w:val="clear" w:color="auto" w:fill="auto"/>
            <w:vAlign w:val="center"/>
            <w:hideMark/>
          </w:tcPr>
          <w:p w14:paraId="6A4FEAE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Trainings received</w:t>
            </w:r>
            <w:r w:rsidRPr="0005256B">
              <w:rPr>
                <w:rFonts w:eastAsia="SimSun" w:cstheme="minorHAnsi"/>
                <w:color w:val="000000"/>
                <w:szCs w:val="20"/>
              </w:rPr>
              <w:t>：</w:t>
            </w:r>
          </w:p>
        </w:tc>
        <w:tc>
          <w:tcPr>
            <w:tcW w:w="5400" w:type="dxa"/>
            <w:shd w:val="clear" w:color="auto" w:fill="auto"/>
            <w:vAlign w:val="bottom"/>
            <w:hideMark/>
          </w:tcPr>
          <w:p w14:paraId="16F4816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Mulberry cultivation training</w:t>
            </w:r>
            <w:r w:rsidRPr="0005256B">
              <w:rPr>
                <w:rFonts w:eastAsia="SimSun" w:cstheme="minorHAnsi"/>
                <w:color w:val="000000"/>
                <w:szCs w:val="20"/>
              </w:rPr>
              <w:t>：</w:t>
            </w:r>
            <w:r w:rsidRPr="0005256B">
              <w:rPr>
                <w:rFonts w:eastAsia="SimSun" w:cstheme="minorHAnsi"/>
                <w:color w:val="000000"/>
                <w:szCs w:val="20"/>
              </w:rPr>
              <w:t xml:space="preserve">9 </w:t>
            </w:r>
            <w:r w:rsidRPr="0005256B">
              <w:rPr>
                <w:rFonts w:eastAsia="SimSun" w:cstheme="minorHAnsi"/>
                <w:color w:val="000000"/>
                <w:szCs w:val="20"/>
              </w:rPr>
              <w:br/>
              <w:t>Silkworm training</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 xml:space="preserve">Rubber technology training </w:t>
            </w:r>
            <w:r w:rsidRPr="0005256B">
              <w:rPr>
                <w:rFonts w:eastAsia="SimSun" w:cstheme="minorHAnsi"/>
                <w:color w:val="000000"/>
                <w:szCs w:val="20"/>
              </w:rPr>
              <w:t>：</w:t>
            </w:r>
            <w:r w:rsidRPr="0005256B">
              <w:rPr>
                <w:rFonts w:eastAsia="SimSun" w:cstheme="minorHAnsi"/>
                <w:color w:val="000000"/>
                <w:szCs w:val="20"/>
              </w:rPr>
              <w:t xml:space="preserve">10  </w:t>
            </w:r>
            <w:r w:rsidRPr="0005256B">
              <w:rPr>
                <w:rFonts w:eastAsia="SimSun" w:cstheme="minorHAnsi"/>
                <w:color w:val="000000"/>
                <w:szCs w:val="20"/>
              </w:rPr>
              <w:br/>
              <w:t>Fish Feeding technology training</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Excavator training</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 xml:space="preserve">Chef Training </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 xml:space="preserve">Lead goose training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Areca technology training</w:t>
            </w:r>
            <w:r w:rsidRPr="0005256B">
              <w:rPr>
                <w:rFonts w:eastAsia="SimSun" w:cstheme="minorHAnsi"/>
                <w:color w:val="000000"/>
                <w:szCs w:val="20"/>
              </w:rPr>
              <w:t>：</w:t>
            </w:r>
            <w:r w:rsidRPr="0005256B">
              <w:rPr>
                <w:rFonts w:eastAsia="SimSun" w:cstheme="minorHAnsi"/>
                <w:color w:val="000000"/>
                <w:szCs w:val="20"/>
              </w:rPr>
              <w:t>4</w:t>
            </w:r>
          </w:p>
        </w:tc>
      </w:tr>
      <w:tr w:rsidR="00B52664" w:rsidRPr="0005256B" w14:paraId="39483F94" w14:textId="77777777" w:rsidTr="0005256B">
        <w:trPr>
          <w:trHeight w:val="583"/>
        </w:trPr>
        <w:tc>
          <w:tcPr>
            <w:tcW w:w="4042" w:type="dxa"/>
            <w:shd w:val="clear" w:color="auto" w:fill="auto"/>
            <w:vAlign w:val="center"/>
            <w:hideMark/>
          </w:tcPr>
          <w:p w14:paraId="178AF57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Membership in cooperatives, associations, etc.</w:t>
            </w:r>
            <w:r w:rsidRPr="0005256B">
              <w:rPr>
                <w:rFonts w:eastAsia="SimSun" w:cstheme="minorHAnsi"/>
                <w:color w:val="000000"/>
                <w:szCs w:val="20"/>
              </w:rPr>
              <w:t>：</w:t>
            </w:r>
          </w:p>
        </w:tc>
        <w:tc>
          <w:tcPr>
            <w:tcW w:w="5400" w:type="dxa"/>
            <w:shd w:val="clear" w:color="auto" w:fill="auto"/>
            <w:vAlign w:val="center"/>
            <w:hideMark/>
          </w:tcPr>
          <w:p w14:paraId="48F6A5E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Cooperative</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1DF60CB9" w14:textId="77777777" w:rsidTr="0005256B">
        <w:trPr>
          <w:trHeight w:val="409"/>
        </w:trPr>
        <w:tc>
          <w:tcPr>
            <w:tcW w:w="4042" w:type="dxa"/>
            <w:shd w:val="clear" w:color="auto" w:fill="auto"/>
            <w:vAlign w:val="center"/>
            <w:hideMark/>
          </w:tcPr>
          <w:p w14:paraId="23BBD96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Women or ethnic minority groups</w:t>
            </w:r>
            <w:r w:rsidRPr="0005256B">
              <w:rPr>
                <w:rFonts w:eastAsia="SimSun" w:cstheme="minorHAnsi"/>
                <w:color w:val="000000"/>
                <w:szCs w:val="20"/>
              </w:rPr>
              <w:t>：</w:t>
            </w:r>
          </w:p>
        </w:tc>
        <w:tc>
          <w:tcPr>
            <w:tcW w:w="5400" w:type="dxa"/>
            <w:shd w:val="clear" w:color="auto" w:fill="auto"/>
            <w:vAlign w:val="center"/>
            <w:hideMark/>
          </w:tcPr>
          <w:p w14:paraId="788EEBB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Village committee women director</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255E47EA" w14:textId="77777777" w:rsidTr="0005256B">
        <w:trPr>
          <w:trHeight w:val="274"/>
        </w:trPr>
        <w:tc>
          <w:tcPr>
            <w:tcW w:w="4042" w:type="dxa"/>
            <w:shd w:val="clear" w:color="auto" w:fill="auto"/>
            <w:vAlign w:val="center"/>
            <w:hideMark/>
          </w:tcPr>
          <w:p w14:paraId="0352DA1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low interest credit</w:t>
            </w:r>
            <w:r w:rsidRPr="0005256B">
              <w:rPr>
                <w:rFonts w:eastAsia="SimSun" w:cstheme="minorHAnsi"/>
                <w:color w:val="000000"/>
                <w:szCs w:val="20"/>
              </w:rPr>
              <w:t>：</w:t>
            </w:r>
          </w:p>
        </w:tc>
        <w:tc>
          <w:tcPr>
            <w:tcW w:w="5400" w:type="dxa"/>
            <w:shd w:val="clear" w:color="auto" w:fill="auto"/>
            <w:vAlign w:val="bottom"/>
            <w:hideMark/>
          </w:tcPr>
          <w:p w14:paraId="1C84953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2800(25)</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0-30000(25)</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7756.29(25)</w:t>
            </w:r>
          </w:p>
        </w:tc>
      </w:tr>
      <w:tr w:rsidR="00B52664" w:rsidRPr="0005256B" w14:paraId="6D6FE1BE" w14:textId="77777777" w:rsidTr="0005256B">
        <w:trPr>
          <w:trHeight w:val="614"/>
        </w:trPr>
        <w:tc>
          <w:tcPr>
            <w:tcW w:w="4042" w:type="dxa"/>
            <w:shd w:val="clear" w:color="auto" w:fill="auto"/>
            <w:vAlign w:val="center"/>
            <w:hideMark/>
          </w:tcPr>
          <w:p w14:paraId="2CF9A51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Agriculture insurance</w:t>
            </w:r>
            <w:r w:rsidRPr="0005256B">
              <w:rPr>
                <w:rFonts w:eastAsia="SimSun" w:cstheme="minorHAnsi"/>
                <w:color w:val="000000"/>
                <w:szCs w:val="20"/>
              </w:rPr>
              <w:t>：</w:t>
            </w:r>
          </w:p>
        </w:tc>
        <w:tc>
          <w:tcPr>
            <w:tcW w:w="5400" w:type="dxa"/>
            <w:shd w:val="clear" w:color="auto" w:fill="auto"/>
            <w:vAlign w:val="bottom"/>
            <w:hideMark/>
          </w:tcPr>
          <w:p w14:paraId="003E347A"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Disaster insurance of rice </w:t>
            </w:r>
            <w:r w:rsidRPr="0005256B">
              <w:rPr>
                <w:rFonts w:eastAsia="SimSun" w:cstheme="minorHAnsi"/>
                <w:color w:val="000000"/>
                <w:szCs w:val="20"/>
              </w:rPr>
              <w:t>：</w:t>
            </w:r>
            <w:r w:rsidRPr="0005256B">
              <w:rPr>
                <w:rFonts w:eastAsia="SimSun" w:cstheme="minorHAnsi"/>
                <w:color w:val="000000"/>
                <w:szCs w:val="20"/>
              </w:rPr>
              <w:t>21</w:t>
            </w:r>
            <w:r w:rsidRPr="0005256B">
              <w:rPr>
                <w:rFonts w:eastAsia="SimSun" w:cstheme="minorHAnsi"/>
                <w:color w:val="000000"/>
                <w:szCs w:val="20"/>
              </w:rPr>
              <w:br/>
              <w:t xml:space="preserve">Areca disaster insurance </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 xml:space="preserve">Disaster insurance of  rubber </w:t>
            </w:r>
            <w:r w:rsidRPr="0005256B">
              <w:rPr>
                <w:rFonts w:eastAsia="SimSun" w:cstheme="minorHAnsi"/>
                <w:color w:val="000000"/>
                <w:szCs w:val="20"/>
              </w:rPr>
              <w:t>：</w:t>
            </w:r>
            <w:r w:rsidRPr="0005256B">
              <w:rPr>
                <w:rFonts w:eastAsia="SimSun" w:cstheme="minorHAnsi"/>
                <w:color w:val="000000"/>
                <w:szCs w:val="20"/>
              </w:rPr>
              <w:t>2</w:t>
            </w:r>
          </w:p>
        </w:tc>
      </w:tr>
    </w:tbl>
    <w:p w14:paraId="73C0DA66" w14:textId="77777777" w:rsidR="00B52664" w:rsidRPr="00B52664" w:rsidRDefault="00B52664" w:rsidP="00156772">
      <w:pPr>
        <w:rPr>
          <w:lang w:eastAsia="zh-CN"/>
        </w:rPr>
      </w:pPr>
    </w:p>
    <w:p w14:paraId="05F34F3E" w14:textId="4A329EC6" w:rsidR="00663F9B" w:rsidRDefault="00663F9B" w:rsidP="00663F9B">
      <w:pPr>
        <w:pStyle w:val="Heading1"/>
      </w:pPr>
      <w:r>
        <w:t>Wuzhishan pig landscape profile</w:t>
      </w:r>
    </w:p>
    <w:p w14:paraId="6233AB01" w14:textId="77777777" w:rsidR="00663F9B" w:rsidRDefault="00663F9B" w:rsidP="00663F9B">
      <w:pPr>
        <w:pStyle w:val="Heading2"/>
      </w:pPr>
      <w:r>
        <w:t>Physical Setting</w:t>
      </w:r>
    </w:p>
    <w:p w14:paraId="0A9A36B6" w14:textId="449D1673" w:rsidR="0039263D" w:rsidRDefault="0039263D" w:rsidP="0039263D">
      <w:bookmarkStart w:id="3" w:name="_Hlk534216425"/>
      <w:r>
        <w:rPr>
          <w:lang w:eastAsia="zh-CN"/>
        </w:rPr>
        <w:t xml:space="preserve">The demonstration landscape for Wuzhishan pig is located in the Da’an Township (see </w:t>
      </w:r>
      <w:r w:rsidRPr="0039263D">
        <w:rPr>
          <w:b/>
          <w:lang w:eastAsia="zh-CN"/>
        </w:rPr>
        <w:t>Figure L-</w:t>
      </w:r>
      <w:r>
        <w:rPr>
          <w:b/>
          <w:lang w:eastAsia="zh-CN"/>
        </w:rPr>
        <w:t>5</w:t>
      </w:r>
      <w:r>
        <w:rPr>
          <w:lang w:eastAsia="zh-CN"/>
        </w:rPr>
        <w:t xml:space="preserve">). The demonstration landscape covers an area </w:t>
      </w:r>
      <w:r w:rsidRPr="004122A8">
        <w:rPr>
          <w:lang w:eastAsia="zh-CN"/>
        </w:rPr>
        <w:t>of 1,</w:t>
      </w:r>
      <w:r w:rsidR="00D11D0F" w:rsidRPr="004122A8">
        <w:rPr>
          <w:lang w:eastAsia="zh-CN"/>
        </w:rPr>
        <w:t>32</w:t>
      </w:r>
      <w:r w:rsidR="00D11D0F" w:rsidRPr="004122A8">
        <w:rPr>
          <w:rFonts w:hint="eastAsia"/>
          <w:lang w:eastAsia="zh-CN"/>
        </w:rPr>
        <w:t>8</w:t>
      </w:r>
      <w:r w:rsidR="00D11D0F" w:rsidRPr="004122A8">
        <w:rPr>
          <w:lang w:eastAsia="zh-CN"/>
        </w:rPr>
        <w:t xml:space="preserve"> </w:t>
      </w:r>
      <w:r w:rsidRPr="004122A8">
        <w:rPr>
          <w:lang w:eastAsia="zh-CN"/>
        </w:rPr>
        <w:t xml:space="preserve">ha, as shown on </w:t>
      </w:r>
      <w:r w:rsidRPr="004122A8">
        <w:rPr>
          <w:b/>
          <w:lang w:eastAsia="zh-CN"/>
        </w:rPr>
        <w:t>Figure L-6</w:t>
      </w:r>
      <w:r w:rsidRPr="004122A8">
        <w:rPr>
          <w:lang w:eastAsia="zh-CN"/>
        </w:rPr>
        <w:t xml:space="preserve">. </w:t>
      </w:r>
      <w:r w:rsidR="0049655F" w:rsidRPr="004122A8">
        <w:rPr>
          <w:lang w:eastAsia="zh-CN"/>
        </w:rPr>
        <w:t xml:space="preserve">The </w:t>
      </w:r>
      <w:r w:rsidR="0049655F" w:rsidRPr="004122A8">
        <w:t>demonstration landscape was delineated on the basis the prevalence of rural farmers in this township providing pig-rearing services to Fomianshan Farmers Association of Cultivation and Animal Husbandry, a local enterprise interested in expanding production and marketing of Wuzhishan pig and working with the project in applying an integrated, landscape-based approach towards sustainably managing this GRFA variety.</w:t>
      </w:r>
    </w:p>
    <w:p w14:paraId="2449FDB6" w14:textId="03F839F9" w:rsidR="0039263D" w:rsidRDefault="005F3580" w:rsidP="0039263D">
      <w:pPr>
        <w:spacing w:before="0" w:after="0"/>
        <w:jc w:val="center"/>
        <w:rPr>
          <w:lang w:eastAsia="zh-CN"/>
        </w:rPr>
      </w:pPr>
      <w:r>
        <w:rPr>
          <w:rFonts w:hint="eastAsia"/>
          <w:noProof/>
          <w:lang w:eastAsia="zh-CN"/>
        </w:rPr>
        <w:drawing>
          <wp:inline distT="0" distB="0" distL="0" distR="0" wp14:anchorId="64D4B15D" wp14:editId="5F686FFD">
            <wp:extent cx="3381094" cy="3824577"/>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4366" t="2342" r="5507"/>
                    <a:stretch/>
                  </pic:blipFill>
                  <pic:spPr bwMode="auto">
                    <a:xfrm>
                      <a:off x="0" y="0"/>
                      <a:ext cx="3396639" cy="3842161"/>
                    </a:xfrm>
                    <a:prstGeom prst="rect">
                      <a:avLst/>
                    </a:prstGeom>
                    <a:noFill/>
                    <a:ln>
                      <a:noFill/>
                    </a:ln>
                    <a:extLst>
                      <a:ext uri="{53640926-AAD7-44D8-BBD7-CCE9431645EC}">
                        <a14:shadowObscured xmlns:a14="http://schemas.microsoft.com/office/drawing/2010/main"/>
                      </a:ext>
                    </a:extLst>
                  </pic:spPr>
                </pic:pic>
              </a:graphicData>
            </a:graphic>
          </wp:inline>
        </w:drawing>
      </w:r>
    </w:p>
    <w:p w14:paraId="4596F1F4" w14:textId="77777777" w:rsidR="0039263D" w:rsidRPr="008B1D1B" w:rsidRDefault="0039263D" w:rsidP="0039263D">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5</w:t>
      </w:r>
      <w:r w:rsidRPr="008B1D1B">
        <w:rPr>
          <w:rFonts w:cstheme="minorHAnsi"/>
          <w:i/>
          <w:sz w:val="18"/>
          <w:szCs w:val="16"/>
        </w:rPr>
        <w:t xml:space="preserve">: </w:t>
      </w:r>
      <w:r>
        <w:rPr>
          <w:rFonts w:cstheme="minorHAnsi"/>
          <w:i/>
          <w:sz w:val="18"/>
          <w:szCs w:val="16"/>
        </w:rPr>
        <w:t>Location map of Wuzhishan pig demonstration landscape</w:t>
      </w:r>
    </w:p>
    <w:bookmarkEnd w:id="3"/>
    <w:p w14:paraId="4AF0E88D" w14:textId="1C88160F" w:rsidR="0066139A" w:rsidRDefault="0066139A" w:rsidP="00A76FEB">
      <w:pPr>
        <w:spacing w:before="0" w:after="0"/>
        <w:jc w:val="center"/>
        <w:rPr>
          <w:i/>
          <w:highlight w:val="yellow"/>
          <w:lang w:eastAsia="zh-CN"/>
        </w:rPr>
      </w:pPr>
      <w:r>
        <w:rPr>
          <w:noProof/>
          <w:lang w:eastAsia="zh-CN"/>
        </w:rPr>
        <w:drawing>
          <wp:inline distT="0" distB="0" distL="0" distR="0" wp14:anchorId="2BC30A2D" wp14:editId="762AD5F1">
            <wp:extent cx="3544955" cy="4572000"/>
            <wp:effectExtent l="0" t="0" r="0" b="0"/>
            <wp:docPr id="9" name="图片 9" descr="C:\Users\peng\AppData\Local\Temp\WeChat Files\348267739383962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AppData\Local\Temp\WeChat Files\348267739383962910.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7657" b="2063"/>
                    <a:stretch/>
                  </pic:blipFill>
                  <pic:spPr bwMode="auto">
                    <a:xfrm>
                      <a:off x="0" y="0"/>
                      <a:ext cx="3560792" cy="4592425"/>
                    </a:xfrm>
                    <a:prstGeom prst="rect">
                      <a:avLst/>
                    </a:prstGeom>
                    <a:noFill/>
                    <a:ln>
                      <a:noFill/>
                    </a:ln>
                    <a:extLst>
                      <a:ext uri="{53640926-AAD7-44D8-BBD7-CCE9431645EC}">
                        <a14:shadowObscured xmlns:a14="http://schemas.microsoft.com/office/drawing/2010/main"/>
                      </a:ext>
                    </a:extLst>
                  </pic:spPr>
                </pic:pic>
              </a:graphicData>
            </a:graphic>
          </wp:inline>
        </w:drawing>
      </w:r>
    </w:p>
    <w:p w14:paraId="742748D5" w14:textId="4024D340" w:rsidR="00021826"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6</w:t>
      </w:r>
      <w:r w:rsidRPr="008B1D1B">
        <w:rPr>
          <w:rFonts w:cstheme="minorHAnsi"/>
          <w:i/>
          <w:sz w:val="18"/>
          <w:szCs w:val="16"/>
        </w:rPr>
        <w:t xml:space="preserve">: </w:t>
      </w:r>
      <w:r>
        <w:rPr>
          <w:rFonts w:cstheme="minorHAnsi"/>
          <w:i/>
          <w:sz w:val="18"/>
          <w:szCs w:val="16"/>
        </w:rPr>
        <w:t>Demonstration landscape map, Wuzhishan pig</w:t>
      </w:r>
    </w:p>
    <w:p w14:paraId="5FC90A86" w14:textId="5AA403C4" w:rsidR="0039263D" w:rsidRPr="0039263D" w:rsidRDefault="0039263D" w:rsidP="0039263D">
      <w:r w:rsidRPr="00B62D4D">
        <w:t>Da</w:t>
      </w:r>
      <w:r>
        <w:t>’</w:t>
      </w:r>
      <w:r w:rsidRPr="00B62D4D">
        <w:t xml:space="preserve">an </w:t>
      </w:r>
      <w:r>
        <w:t>t</w:t>
      </w:r>
      <w:r w:rsidRPr="00B62D4D">
        <w:t>own</w:t>
      </w:r>
      <w:r>
        <w:t>ship</w:t>
      </w:r>
      <w:r w:rsidRPr="00B62D4D">
        <w:t xml:space="preserve"> is located in the north-central part of Baisha County. It is connected to the county town of </w:t>
      </w:r>
      <w:proofErr w:type="spellStart"/>
      <w:r w:rsidRPr="00B62D4D">
        <w:t>Yasha</w:t>
      </w:r>
      <w:proofErr w:type="spellEnd"/>
      <w:r w:rsidRPr="00B62D4D">
        <w:t xml:space="preserve"> in the </w:t>
      </w:r>
      <w:r>
        <w:t>e</w:t>
      </w:r>
      <w:r w:rsidRPr="00B62D4D">
        <w:t xml:space="preserve">ast and </w:t>
      </w:r>
      <w:r>
        <w:t>s</w:t>
      </w:r>
      <w:r w:rsidRPr="00B62D4D">
        <w:t xml:space="preserve">outheast, connected to </w:t>
      </w:r>
      <w:proofErr w:type="spellStart"/>
      <w:r w:rsidRPr="00B62D4D">
        <w:t>Longlong</w:t>
      </w:r>
      <w:proofErr w:type="spellEnd"/>
      <w:r w:rsidRPr="00B62D4D">
        <w:t xml:space="preserve"> Township </w:t>
      </w:r>
      <w:r>
        <w:t>to</w:t>
      </w:r>
      <w:r w:rsidRPr="00B62D4D">
        <w:t xml:space="preserve"> the </w:t>
      </w:r>
      <w:r>
        <w:t>n</w:t>
      </w:r>
      <w:r w:rsidRPr="00B62D4D">
        <w:t xml:space="preserve">ortheast, connected to Zhangzhou City </w:t>
      </w:r>
      <w:r>
        <w:t>to</w:t>
      </w:r>
      <w:r w:rsidRPr="00B62D4D">
        <w:t xml:space="preserve"> the </w:t>
      </w:r>
      <w:r>
        <w:t>n</w:t>
      </w:r>
      <w:r w:rsidRPr="00B62D4D">
        <w:t xml:space="preserve">orth, and connected to </w:t>
      </w:r>
      <w:proofErr w:type="spellStart"/>
      <w:r w:rsidRPr="00B62D4D">
        <w:t>Qifang</w:t>
      </w:r>
      <w:proofErr w:type="spellEnd"/>
      <w:r w:rsidRPr="00B62D4D">
        <w:t xml:space="preserve"> Town</w:t>
      </w:r>
      <w:r>
        <w:t>ship</w:t>
      </w:r>
      <w:r w:rsidRPr="00B62D4D">
        <w:t xml:space="preserve"> </w:t>
      </w:r>
      <w:r>
        <w:t>to</w:t>
      </w:r>
      <w:r w:rsidRPr="00B62D4D">
        <w:t xml:space="preserve"> the West. </w:t>
      </w:r>
      <w:r>
        <w:t>Da</w:t>
      </w:r>
      <w:r w:rsidR="00BE693B">
        <w:rPr>
          <w:lang w:eastAsia="zh-CN"/>
        </w:rPr>
        <w:t>’</w:t>
      </w:r>
      <w:r>
        <w:t>an township has a</w:t>
      </w:r>
      <w:r w:rsidRPr="00B62D4D">
        <w:t xml:space="preserve"> tropical monsoon climate with high temperature and rain. It has </w:t>
      </w:r>
      <w:r>
        <w:t>2,056 hours of sunshine annually</w:t>
      </w:r>
      <w:r w:rsidRPr="00B62D4D">
        <w:t>, an average annual temperature of 21.9-23.4 °C, and an average annual rainfall of 1</w:t>
      </w:r>
      <w:r>
        <w:t>,</w:t>
      </w:r>
      <w:r w:rsidRPr="00B62D4D">
        <w:t>725</w:t>
      </w:r>
      <w:r>
        <w:t xml:space="preserve"> </w:t>
      </w:r>
      <w:r w:rsidRPr="00B62D4D">
        <w:t xml:space="preserve">mm. The terrain in the territory is dominated by hilly areas, and there are nine ridges and nine mountains in the </w:t>
      </w:r>
      <w:r>
        <w:t>e</w:t>
      </w:r>
      <w:r w:rsidRPr="00B62D4D">
        <w:t xml:space="preserve">ast and </w:t>
      </w:r>
      <w:r>
        <w:t>s</w:t>
      </w:r>
      <w:r w:rsidRPr="00B62D4D">
        <w:t xml:space="preserve">outh. The main river is the </w:t>
      </w:r>
      <w:proofErr w:type="spellStart"/>
      <w:r w:rsidRPr="00B62D4D">
        <w:t>Zhubi</w:t>
      </w:r>
      <w:proofErr w:type="spellEnd"/>
      <w:r w:rsidRPr="00B62D4D">
        <w:t xml:space="preserve"> River, which is the second largest river in the county</w:t>
      </w:r>
      <w:r>
        <w:t>. The township has</w:t>
      </w:r>
      <w:r w:rsidRPr="00B62D4D">
        <w:t xml:space="preserve"> </w:t>
      </w:r>
      <w:r>
        <w:rPr>
          <w:rFonts w:hint="eastAsia"/>
          <w:lang w:eastAsia="zh-CN"/>
        </w:rPr>
        <w:t xml:space="preserve">602.8 ha </w:t>
      </w:r>
      <w:r w:rsidRPr="00B62D4D">
        <w:t>of agricultural land. The town has an area o</w:t>
      </w:r>
      <w:r>
        <w:t xml:space="preserve">f </w:t>
      </w:r>
      <w:r>
        <w:rPr>
          <w:rFonts w:hint="eastAsia"/>
          <w:lang w:eastAsia="zh-CN"/>
        </w:rPr>
        <w:t>547.6 ha</w:t>
      </w:r>
      <w:r w:rsidRPr="00B62D4D">
        <w:t xml:space="preserve"> of arable land, including </w:t>
      </w:r>
      <w:r>
        <w:rPr>
          <w:rFonts w:hint="eastAsia"/>
          <w:lang w:eastAsia="zh-CN"/>
        </w:rPr>
        <w:t>369 ha</w:t>
      </w:r>
      <w:r w:rsidRPr="00B62D4D">
        <w:t xml:space="preserve"> of paddy fields, </w:t>
      </w:r>
      <w:r>
        <w:rPr>
          <w:rFonts w:hint="eastAsia"/>
          <w:lang w:eastAsia="zh-CN"/>
        </w:rPr>
        <w:t>and 178.7 ha</w:t>
      </w:r>
      <w:r w:rsidRPr="00B62D4D">
        <w:t xml:space="preserve"> of dry fields. The main economic crops are rubber, sugar cane, rice</w:t>
      </w:r>
      <w:r>
        <w:rPr>
          <w:rFonts w:hint="eastAsia"/>
          <w:lang w:eastAsia="zh-CN"/>
        </w:rPr>
        <w:t xml:space="preserve"> and</w:t>
      </w:r>
      <w:r w:rsidRPr="00B62D4D">
        <w:t xml:space="preserve"> cassava. Among them, the rubber area has reached</w:t>
      </w:r>
      <w:r>
        <w:rPr>
          <w:rFonts w:hint="eastAsia"/>
          <w:lang w:eastAsia="zh-CN"/>
        </w:rPr>
        <w:t xml:space="preserve"> 3547.8 ha</w:t>
      </w:r>
      <w:r w:rsidRPr="00B62D4D">
        <w:t xml:space="preserve">, the harvest area is </w:t>
      </w:r>
      <w:r>
        <w:rPr>
          <w:rFonts w:hint="eastAsia"/>
          <w:lang w:eastAsia="zh-CN"/>
        </w:rPr>
        <w:t>1</w:t>
      </w:r>
      <w:r>
        <w:rPr>
          <w:lang w:eastAsia="zh-CN"/>
        </w:rPr>
        <w:t>,</w:t>
      </w:r>
      <w:r>
        <w:rPr>
          <w:rFonts w:hint="eastAsia"/>
          <w:lang w:eastAsia="zh-CN"/>
        </w:rPr>
        <w:t>364.3 ha</w:t>
      </w:r>
      <w:r w:rsidRPr="00B62D4D">
        <w:t>, and the total output is 2</w:t>
      </w:r>
      <w:r>
        <w:t>,</w:t>
      </w:r>
      <w:r w:rsidRPr="00B62D4D">
        <w:t>028 tons. It is one of the</w:t>
      </w:r>
      <w:r>
        <w:rPr>
          <w:rFonts w:hint="eastAsia"/>
          <w:lang w:eastAsia="zh-CN"/>
        </w:rPr>
        <w:t xml:space="preserve"> major</w:t>
      </w:r>
      <w:r w:rsidRPr="00B62D4D">
        <w:t xml:space="preserve"> townships </w:t>
      </w:r>
      <w:r>
        <w:rPr>
          <w:rFonts w:hint="eastAsia"/>
          <w:lang w:eastAsia="zh-CN"/>
        </w:rPr>
        <w:t xml:space="preserve">producing natural rubber </w:t>
      </w:r>
      <w:r w:rsidRPr="00B62D4D">
        <w:t xml:space="preserve">in Baisha County.  </w:t>
      </w:r>
      <w:r>
        <w:rPr>
          <w:rFonts w:hint="eastAsia"/>
          <w:lang w:eastAsia="zh-CN"/>
        </w:rPr>
        <w:t>There is</w:t>
      </w:r>
      <w:r>
        <w:rPr>
          <w:lang w:eastAsia="zh-CN"/>
        </w:rPr>
        <w:t xml:space="preserve"> </w:t>
      </w:r>
      <w:r>
        <w:rPr>
          <w:rFonts w:hint="eastAsia"/>
          <w:lang w:eastAsia="zh-CN"/>
        </w:rPr>
        <w:t>4326 ha of forest land</w:t>
      </w:r>
      <w:r w:rsidRPr="00B62D4D">
        <w:t xml:space="preserve">, </w:t>
      </w:r>
      <w:r>
        <w:rPr>
          <w:rFonts w:hint="eastAsia"/>
          <w:lang w:eastAsia="zh-CN"/>
        </w:rPr>
        <w:t>2333 ha</w:t>
      </w:r>
      <w:r w:rsidRPr="00B62D4D">
        <w:t xml:space="preserve"> of state-owned forest land, </w:t>
      </w:r>
      <w:r>
        <w:rPr>
          <w:rFonts w:hint="eastAsia"/>
          <w:lang w:eastAsia="zh-CN"/>
        </w:rPr>
        <w:t>4989 ha</w:t>
      </w:r>
      <w:r w:rsidRPr="00B62D4D">
        <w:t xml:space="preserve"> of collective forest land</w:t>
      </w:r>
      <w:r>
        <w:rPr>
          <w:rFonts w:hint="eastAsia"/>
          <w:lang w:eastAsia="zh-CN"/>
        </w:rPr>
        <w:t>.</w:t>
      </w:r>
      <w:r w:rsidRPr="00B62D4D">
        <w:t xml:space="preserve"> </w:t>
      </w:r>
      <w:r>
        <w:t>f</w:t>
      </w:r>
      <w:r w:rsidRPr="00B62D4D">
        <w:t xml:space="preserve">orest coverage </w:t>
      </w:r>
      <w:r>
        <w:rPr>
          <w:lang w:eastAsia="zh-CN"/>
        </w:rPr>
        <w:t>is</w:t>
      </w:r>
      <w:r w:rsidRPr="00B62D4D">
        <w:t xml:space="preserve"> 68%</w:t>
      </w:r>
      <w:r>
        <w:rPr>
          <w:rFonts w:hint="eastAsia"/>
          <w:lang w:eastAsia="zh-CN"/>
        </w:rPr>
        <w:t xml:space="preserve"> </w:t>
      </w:r>
      <w:r>
        <w:rPr>
          <w:lang w:eastAsia="zh-CN"/>
        </w:rPr>
        <w:t>in</w:t>
      </w:r>
      <w:r>
        <w:rPr>
          <w:rFonts w:hint="eastAsia"/>
          <w:lang w:eastAsia="zh-CN"/>
        </w:rPr>
        <w:t xml:space="preserve"> township</w:t>
      </w:r>
      <w:r>
        <w:t>.</w:t>
      </w:r>
    </w:p>
    <w:p w14:paraId="267E620D" w14:textId="70088BBC" w:rsidR="00663F9B" w:rsidRDefault="0001107B" w:rsidP="00663F9B">
      <w:pPr>
        <w:pStyle w:val="Heading2"/>
      </w:pPr>
      <w:r>
        <w:t>Diversity Status, Threats, Coverage and Nutritional and Cultural Values</w:t>
      </w:r>
    </w:p>
    <w:p w14:paraId="7C798DDF" w14:textId="579E411B" w:rsidR="00BE693B" w:rsidRPr="00140F20" w:rsidRDefault="00BE693B" w:rsidP="00BE693B">
      <w:pPr>
        <w:rPr>
          <w:u w:val="single"/>
          <w:lang w:eastAsia="zh-CN"/>
        </w:rPr>
      </w:pPr>
      <w:r w:rsidRPr="004122A8">
        <w:rPr>
          <w:rFonts w:cstheme="minorHAnsi"/>
          <w:lang w:eastAsia="zh-CN"/>
        </w:rPr>
        <w:t xml:space="preserve">Wuzhishan pig, also known as </w:t>
      </w:r>
      <w:proofErr w:type="spellStart"/>
      <w:r w:rsidRPr="004122A8">
        <w:rPr>
          <w:rFonts w:cstheme="minorHAnsi"/>
          <w:lang w:eastAsia="zh-CN"/>
        </w:rPr>
        <w:t>Wujiao</w:t>
      </w:r>
      <w:proofErr w:type="spellEnd"/>
      <w:r w:rsidRPr="004122A8">
        <w:rPr>
          <w:rFonts w:cstheme="minorHAnsi"/>
          <w:lang w:eastAsia="zh-CN"/>
        </w:rPr>
        <w:t xml:space="preserve"> pig, is a famous pig variety in China. </w:t>
      </w:r>
      <w:r w:rsidRPr="004122A8">
        <w:rPr>
          <w:rFonts w:cstheme="minorHAnsi"/>
        </w:rPr>
        <w:t xml:space="preserve">Wuzhishan pigs are native to the Wuzhishan area where </w:t>
      </w:r>
      <w:r w:rsidRPr="004122A8">
        <w:rPr>
          <w:rFonts w:cstheme="minorHAnsi"/>
          <w:lang w:eastAsia="zh-CN"/>
        </w:rPr>
        <w:t>Li and Miao</w:t>
      </w:r>
      <w:r w:rsidRPr="004122A8">
        <w:rPr>
          <w:rFonts w:cstheme="minorHAnsi"/>
        </w:rPr>
        <w:t xml:space="preserve"> people live in the central part of Hainan Province. </w:t>
      </w:r>
      <w:r w:rsidRPr="004122A8">
        <w:rPr>
          <w:rFonts w:cstheme="minorHAnsi"/>
          <w:lang w:eastAsia="zh-CN"/>
        </w:rPr>
        <w:t>There is no exact written record of origin; the earliest record can be dated back to 2000 years ago when  Ban Gu (</w:t>
      </w:r>
      <w:r w:rsidRPr="004122A8">
        <w:rPr>
          <w:rFonts w:cstheme="minorHAnsi"/>
          <w:lang w:eastAsia="zh-CN"/>
        </w:rPr>
        <w:t>班固</w:t>
      </w:r>
      <w:r w:rsidRPr="004122A8">
        <w:rPr>
          <w:rFonts w:cstheme="minorHAnsi"/>
          <w:lang w:eastAsia="zh-CN"/>
        </w:rPr>
        <w:t>) wrote about Li people on Hainan Island raising pigs in Han Shu (</w:t>
      </w:r>
      <w:r w:rsidRPr="004122A8">
        <w:rPr>
          <w:rFonts w:cstheme="minorHAnsi"/>
          <w:lang w:eastAsia="zh-CN"/>
        </w:rPr>
        <w:t>汉书</w:t>
      </w:r>
      <w:r w:rsidRPr="004122A8">
        <w:rPr>
          <w:rFonts w:cstheme="minorHAnsi"/>
          <w:lang w:eastAsia="zh-CN"/>
        </w:rPr>
        <w:t>)</w:t>
      </w:r>
      <w:r w:rsidRPr="004122A8">
        <w:rPr>
          <w:rFonts w:cstheme="minorHAnsi"/>
          <w:lang w:eastAsia="zh-CN"/>
        </w:rPr>
        <w:t>，</w:t>
      </w:r>
      <w:r w:rsidRPr="004122A8">
        <w:rPr>
          <w:rFonts w:cstheme="minorHAnsi"/>
          <w:lang w:eastAsia="zh-CN"/>
        </w:rPr>
        <w:t xml:space="preserve"> but it is unknown whether the pigs were Wuzhishan pigs. There are three possible sources of Wuzhishan pig germplasms. (</w:t>
      </w:r>
      <w:proofErr w:type="spellStart"/>
      <w:r w:rsidRPr="004122A8">
        <w:rPr>
          <w:rFonts w:cstheme="minorHAnsi"/>
          <w:lang w:eastAsia="zh-CN"/>
        </w:rPr>
        <w:t>i</w:t>
      </w:r>
      <w:proofErr w:type="spellEnd"/>
      <w:r w:rsidRPr="004122A8">
        <w:rPr>
          <w:rFonts w:cstheme="minorHAnsi"/>
          <w:lang w:eastAsia="zh-CN"/>
        </w:rPr>
        <w:t xml:space="preserve">) it was domesticated by ancient residents on Hainan Island from wild pigs independently. (ii) It is a result of deterioration from </w:t>
      </w:r>
      <w:proofErr w:type="spellStart"/>
      <w:r w:rsidRPr="004122A8">
        <w:rPr>
          <w:rFonts w:cstheme="minorHAnsi"/>
          <w:lang w:eastAsia="zh-CN"/>
        </w:rPr>
        <w:t>Xiaoerhua</w:t>
      </w:r>
      <w:proofErr w:type="spellEnd"/>
      <w:r w:rsidRPr="004122A8">
        <w:rPr>
          <w:rFonts w:cstheme="minorHAnsi"/>
          <w:lang w:eastAsia="zh-CN"/>
        </w:rPr>
        <w:t xml:space="preserve"> pig (</w:t>
      </w:r>
      <w:r w:rsidRPr="004122A8">
        <w:rPr>
          <w:rFonts w:cstheme="minorHAnsi"/>
          <w:lang w:eastAsia="zh-CN"/>
        </w:rPr>
        <w:t>小耳花猪</w:t>
      </w:r>
      <w:r w:rsidRPr="004122A8">
        <w:rPr>
          <w:rFonts w:cstheme="minorHAnsi"/>
          <w:lang w:eastAsia="zh-CN"/>
        </w:rPr>
        <w:t xml:space="preserve">). (iii) It is a product of hybrids of </w:t>
      </w:r>
      <w:proofErr w:type="spellStart"/>
      <w:r w:rsidRPr="004122A8">
        <w:rPr>
          <w:rFonts w:cstheme="minorHAnsi"/>
          <w:lang w:eastAsia="zh-CN"/>
        </w:rPr>
        <w:t>Xiaoerhua</w:t>
      </w:r>
      <w:proofErr w:type="spellEnd"/>
      <w:r w:rsidRPr="004122A8">
        <w:rPr>
          <w:rFonts w:cstheme="minorHAnsi"/>
          <w:lang w:eastAsia="zh-CN"/>
        </w:rPr>
        <w:t xml:space="preserve"> pig and wild pig. </w:t>
      </w:r>
      <w:r w:rsidRPr="004122A8">
        <w:rPr>
          <w:rFonts w:cstheme="minorHAnsi"/>
        </w:rPr>
        <w:t xml:space="preserve">The fixed-point study shows that both pure and complex or hybrid utilization have the characteristics of genetic </w:t>
      </w:r>
      <w:r w:rsidRPr="004122A8">
        <w:rPr>
          <w:rFonts w:cstheme="minorHAnsi"/>
          <w:lang w:eastAsia="zh-CN"/>
        </w:rPr>
        <w:t>in</w:t>
      </w:r>
      <w:r w:rsidRPr="004122A8">
        <w:rPr>
          <w:rFonts w:cstheme="minorHAnsi"/>
        </w:rPr>
        <w:t>stability</w:t>
      </w:r>
      <w:r w:rsidRPr="00BE693B">
        <w:rPr>
          <w:rFonts w:hint="eastAsia"/>
          <w:lang w:eastAsia="zh-CN"/>
        </w:rPr>
        <w:t xml:space="preserve"> </w:t>
      </w:r>
      <w:r w:rsidR="00CF5546" w:rsidRPr="00140F20">
        <w:rPr>
          <w:vertAlign w:val="superscript"/>
          <w:lang w:eastAsia="zh-CN"/>
        </w:rPr>
        <w:t>6</w:t>
      </w:r>
      <w:r w:rsidRPr="00BE693B">
        <w:t>.</w:t>
      </w:r>
    </w:p>
    <w:p w14:paraId="5E44ACE7" w14:textId="77777777" w:rsidR="00BE693B" w:rsidRPr="00BE693B" w:rsidRDefault="00BE693B" w:rsidP="00BE693B">
      <w:pPr>
        <w:rPr>
          <w:lang w:eastAsia="zh-CN"/>
        </w:rPr>
      </w:pPr>
      <w:r w:rsidRPr="00BE693B">
        <w:rPr>
          <w:rFonts w:hint="eastAsia"/>
          <w:lang w:eastAsia="zh-CN"/>
        </w:rPr>
        <w:t xml:space="preserve">They used to be endangered as </w:t>
      </w:r>
      <w:r w:rsidRPr="00BE693B">
        <w:rPr>
          <w:lang w:eastAsia="zh-CN"/>
        </w:rPr>
        <w:t>the</w:t>
      </w:r>
      <w:r w:rsidRPr="00BE693B">
        <w:rPr>
          <w:rFonts w:hint="eastAsia"/>
          <w:lang w:eastAsia="zh-CN"/>
        </w:rPr>
        <w:t xml:space="preserve">y were competed by commercial varieties of pigs and farmers had low desire of feeding the </w:t>
      </w:r>
      <w:r w:rsidRPr="00CF5546">
        <w:rPr>
          <w:rFonts w:hint="eastAsia"/>
          <w:lang w:eastAsia="zh-CN"/>
        </w:rPr>
        <w:t xml:space="preserve">Wuzhishan pigs during 1980s. Later they were recovered through promotion by local governments and renewed demands by consumers. Currently, they </w:t>
      </w:r>
      <w:r w:rsidRPr="00BE693B">
        <w:t>are the country's second-class key protected animals.</w:t>
      </w:r>
      <w:r w:rsidRPr="00BE693B">
        <w:rPr>
          <w:lang w:eastAsia="zh-CN"/>
        </w:rPr>
        <w:t xml:space="preserve"> </w:t>
      </w:r>
      <w:r w:rsidRPr="00BE693B">
        <w:t>It has strong</w:t>
      </w:r>
      <w:r w:rsidRPr="00BE693B">
        <w:rPr>
          <w:lang w:eastAsia="zh-CN"/>
        </w:rPr>
        <w:t xml:space="preserve"> disease</w:t>
      </w:r>
      <w:r w:rsidRPr="00BE693B">
        <w:t xml:space="preserve"> resistance. Wuzhishan pigs are small in size and have a compact constitution. The head is small and long, the ears are small and upright, and the mouth is pointed. The chest is narrow, the abdomen is not drooping, the limbs are thin and short, the hairs are mostly black or brown, there are white triangles or </w:t>
      </w:r>
      <w:r w:rsidRPr="00BE693B">
        <w:rPr>
          <w:lang w:eastAsia="zh-CN"/>
        </w:rPr>
        <w:t>stripes</w:t>
      </w:r>
      <w:r w:rsidRPr="00BE693B">
        <w:t xml:space="preserve"> on the forehead, the inside of the abdomen and limbs are white, and the bristles are black or brown. The temperament is slightly docile, responsive and good at running.</w:t>
      </w:r>
      <w:r w:rsidRPr="00BE693B">
        <w:rPr>
          <w:lang w:eastAsia="zh-CN"/>
        </w:rPr>
        <w:t xml:space="preserve"> </w:t>
      </w:r>
      <w:r w:rsidRPr="00BE693B">
        <w:t xml:space="preserve">The growth and development of Wuzhishan pigs are slow, and all growth indicators are lower than those of other small pigs. The reason for the dwarf is related to the long-term inbreeding of local wild boars and their own many genetic controls. According to the field survey of the Institute of Tropical Agricultural Sciences of China, Wuzhishan pigs are mainly distributed in the mountainous areas where ethnic minorities live in </w:t>
      </w:r>
      <w:proofErr w:type="spellStart"/>
      <w:r w:rsidRPr="00BE693B">
        <w:t>Qiongzhong</w:t>
      </w:r>
      <w:proofErr w:type="spellEnd"/>
      <w:r w:rsidRPr="00BE693B">
        <w:t xml:space="preserve">, </w:t>
      </w:r>
      <w:proofErr w:type="spellStart"/>
      <w:r w:rsidRPr="00BE693B">
        <w:t>Baoting</w:t>
      </w:r>
      <w:proofErr w:type="spellEnd"/>
      <w:r w:rsidRPr="00BE693B">
        <w:t xml:space="preserve">, </w:t>
      </w:r>
      <w:proofErr w:type="spellStart"/>
      <w:r w:rsidRPr="00BE693B">
        <w:t>Baisha</w:t>
      </w:r>
      <w:proofErr w:type="spellEnd"/>
      <w:r w:rsidRPr="00BE693B">
        <w:t xml:space="preserve">, </w:t>
      </w:r>
      <w:proofErr w:type="spellStart"/>
      <w:r w:rsidRPr="00BE693B">
        <w:t>Changjiang</w:t>
      </w:r>
      <w:proofErr w:type="spellEnd"/>
      <w:r w:rsidRPr="00BE693B">
        <w:t xml:space="preserve"> and </w:t>
      </w:r>
      <w:proofErr w:type="spellStart"/>
      <w:r w:rsidRPr="00BE693B">
        <w:t>Sanya</w:t>
      </w:r>
      <w:proofErr w:type="spellEnd"/>
      <w:r w:rsidRPr="00BE693B">
        <w:t xml:space="preserve"> cities and counties in Hainan Province. </w:t>
      </w:r>
      <w:r w:rsidRPr="00BE693B">
        <w:rPr>
          <w:lang w:eastAsia="zh-CN"/>
        </w:rPr>
        <w:t>Over</w:t>
      </w:r>
      <w:r w:rsidRPr="00BE693B">
        <w:t xml:space="preserve"> 50 </w:t>
      </w:r>
      <w:r w:rsidRPr="00BE693B">
        <w:rPr>
          <w:lang w:eastAsia="zh-CN"/>
        </w:rPr>
        <w:t>germplasms</w:t>
      </w:r>
      <w:r w:rsidRPr="00BE693B">
        <w:t xml:space="preserve"> of Wuzhishan</w:t>
      </w:r>
      <w:r w:rsidRPr="00BE693B">
        <w:rPr>
          <w:lang w:eastAsia="zh-CN"/>
        </w:rPr>
        <w:t xml:space="preserve"> pigs are endangered</w:t>
      </w:r>
      <w:r w:rsidRPr="00BE693B">
        <w:t>.</w:t>
      </w:r>
    </w:p>
    <w:p w14:paraId="2339D3A8" w14:textId="059CD8B0" w:rsidR="00BE693B" w:rsidRPr="00140F20" w:rsidRDefault="004122A8" w:rsidP="004E62F0">
      <w:pPr>
        <w:rPr>
          <w:u w:val="single"/>
          <w:lang w:eastAsia="zh-CN"/>
        </w:rPr>
      </w:pPr>
      <w:r>
        <w:rPr>
          <w:lang w:eastAsia="zh-CN"/>
        </w:rPr>
        <w:t>The meat of</w:t>
      </w:r>
      <w:r w:rsidR="00BE693B" w:rsidRPr="004122A8">
        <w:rPr>
          <w:lang w:eastAsia="zh-CN"/>
        </w:rPr>
        <w:t xml:space="preserve"> Wuzhishan pig</w:t>
      </w:r>
      <w:r>
        <w:rPr>
          <w:lang w:eastAsia="zh-CN"/>
        </w:rPr>
        <w:t>s is</w:t>
      </w:r>
      <w:r w:rsidR="00BE693B" w:rsidRPr="004122A8">
        <w:rPr>
          <w:lang w:eastAsia="zh-CN"/>
        </w:rPr>
        <w:t xml:space="preserve"> generally</w:t>
      </w:r>
      <w:r w:rsidR="00BE693B" w:rsidRPr="004122A8">
        <w:t xml:space="preserve"> </w:t>
      </w:r>
      <w:r w:rsidR="00BE693B" w:rsidRPr="004122A8">
        <w:rPr>
          <w:rFonts w:hint="eastAsia"/>
          <w:lang w:eastAsia="zh-CN"/>
        </w:rPr>
        <w:t>low in fat</w:t>
      </w:r>
      <w:r w:rsidR="00BE693B" w:rsidRPr="00BE693B">
        <w:t xml:space="preserve"> and </w:t>
      </w:r>
      <w:r w:rsidR="00BE693B" w:rsidRPr="00BE693B">
        <w:rPr>
          <w:rFonts w:hint="eastAsia"/>
          <w:lang w:eastAsia="zh-CN"/>
        </w:rPr>
        <w:t xml:space="preserve">has </w:t>
      </w:r>
      <w:r w:rsidR="00BE693B" w:rsidRPr="00BE693B">
        <w:t xml:space="preserve">good </w:t>
      </w:r>
      <w:r>
        <w:t>taste characteristics</w:t>
      </w:r>
      <w:r w:rsidR="00BE693B" w:rsidRPr="00BE693B">
        <w:rPr>
          <w:rFonts w:hint="eastAsia"/>
          <w:lang w:eastAsia="zh-CN"/>
        </w:rPr>
        <w:t xml:space="preserve">. Few studies have been performed on nutritional quality of Wuzhishan pig. </w:t>
      </w:r>
      <w:r w:rsidR="00BE693B" w:rsidRPr="00CF5546">
        <w:rPr>
          <w:rFonts w:hint="eastAsia"/>
          <w:lang w:eastAsia="zh-CN"/>
        </w:rPr>
        <w:t>In central mountainous area of Hainan Island, it is popular to raise Wuzhishan pig. It is an important food in banquets when hosting guests and in festivals.</w:t>
      </w:r>
    </w:p>
    <w:p w14:paraId="57DDC045" w14:textId="77777777" w:rsidR="00663F9B" w:rsidRDefault="00663F9B" w:rsidP="00663F9B">
      <w:pPr>
        <w:pStyle w:val="Heading2"/>
      </w:pPr>
      <w:r>
        <w:t>Institutional Arrangements associated with Sustainable Use of Agro-Biodiversity</w:t>
      </w:r>
    </w:p>
    <w:p w14:paraId="1A1EEDBF" w14:textId="49FB6391" w:rsidR="00E80F58" w:rsidRPr="00C036AD" w:rsidRDefault="00E80F58" w:rsidP="00663F9B">
      <w:pPr>
        <w:rPr>
          <w:lang w:eastAsia="zh-CN"/>
        </w:rPr>
      </w:pPr>
      <w:r>
        <w:rPr>
          <w:rFonts w:hint="eastAsia"/>
          <w:lang w:eastAsia="zh-CN"/>
        </w:rPr>
        <w:t>Agencies at the levels of county and township are responsible for sustainable use of agro-biodiversity in different aspects for Wuzhishan pig. Mainly there are three agencies and government authorities involved in this work.</w:t>
      </w:r>
    </w:p>
    <w:tbl>
      <w:tblPr>
        <w:tblW w:w="9485" w:type="dxa"/>
        <w:jc w:val="center"/>
        <w:tblLook w:val="04A0" w:firstRow="1" w:lastRow="0" w:firstColumn="1" w:lastColumn="0" w:noHBand="0" w:noVBand="1"/>
      </w:tblPr>
      <w:tblGrid>
        <w:gridCol w:w="3578"/>
        <w:gridCol w:w="5907"/>
      </w:tblGrid>
      <w:tr w:rsidR="00174DB7" w:rsidRPr="00174DB7" w14:paraId="07426715" w14:textId="77777777" w:rsidTr="00470CBB">
        <w:trPr>
          <w:trHeight w:val="270"/>
          <w:tblHeader/>
          <w:jc w:val="center"/>
        </w:trPr>
        <w:tc>
          <w:tcPr>
            <w:tcW w:w="3578" w:type="dxa"/>
            <w:tcBorders>
              <w:top w:val="single" w:sz="4" w:space="0" w:color="auto"/>
              <w:left w:val="single" w:sz="4" w:space="0" w:color="auto"/>
              <w:bottom w:val="single" w:sz="4" w:space="0" w:color="auto"/>
              <w:right w:val="single" w:sz="4" w:space="0" w:color="auto"/>
            </w:tcBorders>
            <w:shd w:val="clear" w:color="auto" w:fill="auto"/>
            <w:noWrap/>
            <w:hideMark/>
          </w:tcPr>
          <w:p w14:paraId="27309CE5" w14:textId="77777777" w:rsidR="00174DB7" w:rsidRPr="0001107B" w:rsidRDefault="00174DB7" w:rsidP="0001107B">
            <w:pPr>
              <w:spacing w:before="0" w:after="0"/>
              <w:rPr>
                <w:b/>
                <w:lang w:eastAsia="zh-CN"/>
              </w:rPr>
            </w:pPr>
            <w:r w:rsidRPr="0001107B">
              <w:rPr>
                <w:rFonts w:hint="eastAsia"/>
                <w:b/>
                <w:lang w:eastAsia="zh-CN"/>
              </w:rPr>
              <w:t>Institution</w:t>
            </w:r>
          </w:p>
        </w:tc>
        <w:tc>
          <w:tcPr>
            <w:tcW w:w="5907" w:type="dxa"/>
            <w:tcBorders>
              <w:top w:val="single" w:sz="4" w:space="0" w:color="auto"/>
              <w:left w:val="nil"/>
              <w:bottom w:val="single" w:sz="4" w:space="0" w:color="auto"/>
              <w:right w:val="single" w:sz="4" w:space="0" w:color="auto"/>
            </w:tcBorders>
            <w:shd w:val="clear" w:color="auto" w:fill="auto"/>
            <w:noWrap/>
            <w:hideMark/>
          </w:tcPr>
          <w:p w14:paraId="0EFFD2B0" w14:textId="77777777" w:rsidR="00174DB7" w:rsidRPr="0001107B" w:rsidRDefault="00174DB7" w:rsidP="0001107B">
            <w:pPr>
              <w:spacing w:before="0" w:after="0"/>
              <w:rPr>
                <w:b/>
                <w:lang w:eastAsia="zh-CN"/>
              </w:rPr>
            </w:pPr>
            <w:r w:rsidRPr="0001107B">
              <w:rPr>
                <w:rFonts w:hint="eastAsia"/>
                <w:b/>
                <w:lang w:eastAsia="zh-CN"/>
              </w:rPr>
              <w:t>Roles</w:t>
            </w:r>
          </w:p>
        </w:tc>
      </w:tr>
      <w:tr w:rsidR="00174DB7" w:rsidRPr="00174DB7" w14:paraId="734648D3"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19794C80" w14:textId="77777777" w:rsidR="00174DB7" w:rsidRPr="00174DB7" w:rsidRDefault="00174DB7" w:rsidP="0001107B">
            <w:pPr>
              <w:spacing w:before="0" w:after="0"/>
              <w:rPr>
                <w:lang w:eastAsia="zh-CN"/>
              </w:rPr>
            </w:pPr>
            <w:r w:rsidRPr="00174DB7">
              <w:rPr>
                <w:rFonts w:hint="eastAsia"/>
                <w:lang w:eastAsia="zh-CN"/>
              </w:rPr>
              <w:t>Animal Husbandry Bureau of Baisha County</w:t>
            </w:r>
          </w:p>
        </w:tc>
        <w:tc>
          <w:tcPr>
            <w:tcW w:w="5907" w:type="dxa"/>
            <w:tcBorders>
              <w:top w:val="nil"/>
              <w:left w:val="nil"/>
              <w:bottom w:val="single" w:sz="4" w:space="0" w:color="auto"/>
              <w:right w:val="single" w:sz="4" w:space="0" w:color="auto"/>
            </w:tcBorders>
            <w:shd w:val="clear" w:color="auto" w:fill="auto"/>
            <w:noWrap/>
            <w:hideMark/>
          </w:tcPr>
          <w:p w14:paraId="5D7882FF" w14:textId="77777777" w:rsidR="00174DB7" w:rsidRPr="00174DB7" w:rsidRDefault="00174DB7" w:rsidP="0001107B">
            <w:pPr>
              <w:spacing w:before="0" w:after="0"/>
              <w:rPr>
                <w:lang w:eastAsia="zh-CN"/>
              </w:rPr>
            </w:pPr>
            <w:r w:rsidRPr="00174DB7">
              <w:rPr>
                <w:rFonts w:hint="eastAsia"/>
                <w:lang w:eastAsia="zh-CN"/>
              </w:rPr>
              <w:t xml:space="preserve">Providing technical assistance; providing financial incentives. </w:t>
            </w:r>
          </w:p>
        </w:tc>
      </w:tr>
      <w:tr w:rsidR="00174DB7" w:rsidRPr="00174DB7" w14:paraId="52BB1B85"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6A64BED6" w14:textId="77777777" w:rsidR="00174DB7" w:rsidRPr="00174DB7" w:rsidRDefault="00174DB7" w:rsidP="0001107B">
            <w:pPr>
              <w:spacing w:before="0" w:after="0"/>
              <w:rPr>
                <w:lang w:eastAsia="zh-CN"/>
              </w:rPr>
            </w:pPr>
            <w:r w:rsidRPr="00174DB7">
              <w:rPr>
                <w:rFonts w:hint="eastAsia"/>
                <w:lang w:eastAsia="zh-CN"/>
              </w:rPr>
              <w:t xml:space="preserve">Veterinary Station of </w:t>
            </w:r>
            <w:proofErr w:type="spellStart"/>
            <w:r w:rsidRPr="00174DB7">
              <w:rPr>
                <w:rFonts w:hint="eastAsia"/>
                <w:lang w:eastAsia="zh-CN"/>
              </w:rPr>
              <w:t>Daan</w:t>
            </w:r>
            <w:proofErr w:type="spellEnd"/>
            <w:r w:rsidRPr="00174DB7">
              <w:rPr>
                <w:rFonts w:hint="eastAsia"/>
                <w:lang w:eastAsia="zh-CN"/>
              </w:rPr>
              <w:t xml:space="preserve"> Township</w:t>
            </w:r>
          </w:p>
        </w:tc>
        <w:tc>
          <w:tcPr>
            <w:tcW w:w="5907" w:type="dxa"/>
            <w:tcBorders>
              <w:top w:val="nil"/>
              <w:left w:val="nil"/>
              <w:bottom w:val="single" w:sz="4" w:space="0" w:color="auto"/>
              <w:right w:val="single" w:sz="4" w:space="0" w:color="auto"/>
            </w:tcBorders>
            <w:shd w:val="clear" w:color="auto" w:fill="auto"/>
            <w:noWrap/>
            <w:hideMark/>
          </w:tcPr>
          <w:p w14:paraId="35F9FF12" w14:textId="77777777" w:rsidR="00174DB7" w:rsidRPr="00174DB7" w:rsidRDefault="00174DB7" w:rsidP="0001107B">
            <w:pPr>
              <w:spacing w:before="0" w:after="0"/>
              <w:rPr>
                <w:lang w:eastAsia="zh-CN"/>
              </w:rPr>
            </w:pPr>
            <w:r w:rsidRPr="00174DB7">
              <w:rPr>
                <w:rFonts w:hint="eastAsia"/>
                <w:lang w:eastAsia="zh-CN"/>
              </w:rPr>
              <w:t>Providing technical assistance; inspection of epidemic diseases</w:t>
            </w:r>
          </w:p>
        </w:tc>
      </w:tr>
      <w:tr w:rsidR="00174DB7" w:rsidRPr="00174DB7" w14:paraId="5FCCEAC3"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6F1BB02E" w14:textId="133A6D5A" w:rsidR="00174DB7" w:rsidRPr="00174DB7" w:rsidRDefault="00174DB7" w:rsidP="0001107B">
            <w:pPr>
              <w:spacing w:before="0" w:after="0"/>
              <w:rPr>
                <w:lang w:eastAsia="zh-CN"/>
              </w:rPr>
            </w:pPr>
            <w:r w:rsidRPr="00174DB7">
              <w:rPr>
                <w:rFonts w:hint="eastAsia"/>
                <w:lang w:eastAsia="zh-CN"/>
              </w:rPr>
              <w:t>Government of Da</w:t>
            </w:r>
            <w:r w:rsidR="00470CBB">
              <w:rPr>
                <w:lang w:eastAsia="zh-CN"/>
              </w:rPr>
              <w:t>’</w:t>
            </w:r>
            <w:r w:rsidRPr="00174DB7">
              <w:rPr>
                <w:rFonts w:hint="eastAsia"/>
                <w:lang w:eastAsia="zh-CN"/>
              </w:rPr>
              <w:t>an Town</w:t>
            </w:r>
            <w:r>
              <w:rPr>
                <w:rFonts w:hint="eastAsia"/>
                <w:lang w:eastAsia="zh-CN"/>
              </w:rPr>
              <w:t>ship</w:t>
            </w:r>
          </w:p>
        </w:tc>
        <w:tc>
          <w:tcPr>
            <w:tcW w:w="5907" w:type="dxa"/>
            <w:tcBorders>
              <w:top w:val="nil"/>
              <w:left w:val="nil"/>
              <w:bottom w:val="single" w:sz="4" w:space="0" w:color="auto"/>
              <w:right w:val="single" w:sz="4" w:space="0" w:color="auto"/>
            </w:tcBorders>
            <w:shd w:val="clear" w:color="auto" w:fill="auto"/>
            <w:noWrap/>
            <w:hideMark/>
          </w:tcPr>
          <w:p w14:paraId="1442C003" w14:textId="77777777" w:rsidR="00174DB7" w:rsidRPr="00174DB7" w:rsidRDefault="00174DB7" w:rsidP="0001107B">
            <w:pPr>
              <w:spacing w:before="0" w:after="0"/>
              <w:rPr>
                <w:lang w:eastAsia="zh-CN"/>
              </w:rPr>
            </w:pPr>
            <w:r w:rsidRPr="00174DB7">
              <w:rPr>
                <w:rFonts w:hint="eastAsia"/>
                <w:lang w:eastAsia="zh-CN"/>
              </w:rPr>
              <w:t>Providing financial incentives; collecting information of agricultural economy issues.</w:t>
            </w:r>
          </w:p>
        </w:tc>
      </w:tr>
    </w:tbl>
    <w:p w14:paraId="58BA5F11" w14:textId="77777777" w:rsidR="00663F9B" w:rsidRDefault="00663F9B" w:rsidP="00663F9B">
      <w:pPr>
        <w:pStyle w:val="Heading2"/>
      </w:pPr>
      <w:r>
        <w:t>Incentive Mechanisms and Policies</w:t>
      </w:r>
    </w:p>
    <w:p w14:paraId="69BA9E9A" w14:textId="0DF072D7" w:rsidR="007E2BC4" w:rsidRDefault="007E2BC4" w:rsidP="00174DB7">
      <w:pPr>
        <w:rPr>
          <w:lang w:eastAsia="zh-CN"/>
        </w:rPr>
      </w:pPr>
      <w:r>
        <w:rPr>
          <w:rFonts w:hint="eastAsia"/>
          <w:lang w:eastAsia="zh-CN"/>
        </w:rPr>
        <w:t>There are non-financial incentives for Wuzhishan pig in Baisha. For example, in 2018, the government of Baisha County sponsored ten brands for special local products, called Top 10 Brands of Baisha (</w:t>
      </w:r>
      <w:r>
        <w:rPr>
          <w:rFonts w:hint="eastAsia"/>
          <w:lang w:eastAsia="zh-CN"/>
        </w:rPr>
        <w:t>白沙十大品牌</w:t>
      </w:r>
      <w:r>
        <w:rPr>
          <w:rFonts w:hint="eastAsia"/>
          <w:lang w:eastAsia="zh-CN"/>
        </w:rPr>
        <w:t>)</w:t>
      </w:r>
      <w:r>
        <w:rPr>
          <w:rFonts w:hint="eastAsia"/>
          <w:lang w:eastAsia="zh-CN"/>
        </w:rPr>
        <w:t>，</w:t>
      </w:r>
      <w:r>
        <w:rPr>
          <w:rFonts w:hint="eastAsia"/>
          <w:lang w:eastAsia="zh-CN"/>
        </w:rPr>
        <w:t xml:space="preserve"> among which Wuzhishan pig was listed (here it is called </w:t>
      </w:r>
      <w:proofErr w:type="spellStart"/>
      <w:r>
        <w:rPr>
          <w:rFonts w:hint="eastAsia"/>
          <w:lang w:eastAsia="zh-CN"/>
        </w:rPr>
        <w:t>Wujiao</w:t>
      </w:r>
      <w:proofErr w:type="spellEnd"/>
      <w:r>
        <w:rPr>
          <w:rFonts w:hint="eastAsia"/>
          <w:lang w:eastAsia="zh-CN"/>
        </w:rPr>
        <w:t xml:space="preserve"> pig). The product of Wuzhishan pig produced by </w:t>
      </w:r>
      <w:proofErr w:type="spellStart"/>
      <w:r w:rsidRPr="00DF3C0D">
        <w:rPr>
          <w:rFonts w:hint="eastAsia"/>
        </w:rPr>
        <w:t>Fomian</w:t>
      </w:r>
      <w:proofErr w:type="spellEnd"/>
      <w:r w:rsidRPr="00DF3C0D">
        <w:rPr>
          <w:rFonts w:hint="eastAsia"/>
        </w:rPr>
        <w:t xml:space="preserve"> Mountain Breeding Cooperative</w:t>
      </w:r>
      <w:r>
        <w:rPr>
          <w:rFonts w:hint="eastAsia"/>
          <w:lang w:eastAsia="zh-CN"/>
        </w:rPr>
        <w:t xml:space="preserve"> was issued </w:t>
      </w:r>
      <w:r>
        <w:rPr>
          <w:lang w:eastAsia="zh-CN"/>
        </w:rPr>
        <w:t>“</w:t>
      </w:r>
      <w:r>
        <w:rPr>
          <w:rFonts w:hint="eastAsia"/>
          <w:lang w:eastAsia="zh-CN"/>
        </w:rPr>
        <w:t>China Green Environment Brand</w:t>
      </w:r>
      <w:r>
        <w:rPr>
          <w:lang w:eastAsia="zh-CN"/>
        </w:rPr>
        <w:t>”</w:t>
      </w:r>
      <w:r>
        <w:rPr>
          <w:rFonts w:hint="eastAsia"/>
          <w:lang w:eastAsia="zh-CN"/>
        </w:rPr>
        <w:t>.  However, there  is no financial incentive mechanisms available for promoting sustainable use of agro-biodiversity for this variety in Baisha.</w:t>
      </w:r>
    </w:p>
    <w:p w14:paraId="6A688420" w14:textId="77777777" w:rsidR="00663F9B" w:rsidRDefault="00663F9B" w:rsidP="00663F9B">
      <w:pPr>
        <w:pStyle w:val="Heading2"/>
      </w:pPr>
      <w:r>
        <w:t>Farmer Associations, Cooperatives and Private Sector Companies</w:t>
      </w:r>
    </w:p>
    <w:p w14:paraId="63F0FEEA" w14:textId="29AF44AD" w:rsidR="000555AD" w:rsidRDefault="00101D9E" w:rsidP="000555AD">
      <w:pPr>
        <w:rPr>
          <w:lang w:eastAsia="zh-CN"/>
        </w:rPr>
      </w:pPr>
      <w:r>
        <w:rPr>
          <w:rFonts w:hint="eastAsia"/>
          <w:lang w:eastAsia="zh-CN"/>
        </w:rPr>
        <w:t xml:space="preserve">There are 11 farmer associations and cooperatives engaged in Wuzhishan pig raising and sales.  </w:t>
      </w:r>
      <w:proofErr w:type="spellStart"/>
      <w:r w:rsidRPr="00DF3C0D">
        <w:rPr>
          <w:rFonts w:hint="eastAsia"/>
        </w:rPr>
        <w:t>Fomian</w:t>
      </w:r>
      <w:proofErr w:type="spellEnd"/>
      <w:r w:rsidRPr="00DF3C0D">
        <w:rPr>
          <w:rFonts w:hint="eastAsia"/>
        </w:rPr>
        <w:t xml:space="preserve"> Mountain Breeding Cooperative in Baisha County</w:t>
      </w:r>
      <w:r>
        <w:rPr>
          <w:rFonts w:hint="eastAsia"/>
          <w:lang w:eastAsia="zh-CN"/>
        </w:rPr>
        <w:t xml:space="preserve"> is relatively big in scale, which is a potential cofinancing partners for this project.</w:t>
      </w:r>
    </w:p>
    <w:tbl>
      <w:tblPr>
        <w:tblStyle w:val="TableGrid"/>
        <w:tblW w:w="9720" w:type="dxa"/>
        <w:jc w:val="center"/>
        <w:tblLook w:val="04A0" w:firstRow="1" w:lastRow="0" w:firstColumn="1" w:lastColumn="0" w:noHBand="0" w:noVBand="1"/>
      </w:tblPr>
      <w:tblGrid>
        <w:gridCol w:w="4140"/>
        <w:gridCol w:w="4050"/>
        <w:gridCol w:w="1530"/>
      </w:tblGrid>
      <w:tr w:rsidR="004D6301" w14:paraId="5BF5DA56" w14:textId="77777777" w:rsidTr="0001107B">
        <w:trPr>
          <w:tblHeader/>
          <w:jc w:val="center"/>
        </w:trPr>
        <w:tc>
          <w:tcPr>
            <w:tcW w:w="4140" w:type="dxa"/>
            <w:vAlign w:val="center"/>
          </w:tcPr>
          <w:p w14:paraId="7CB87366" w14:textId="7EC96F5E" w:rsidR="004D6301" w:rsidRPr="004D6301" w:rsidRDefault="004D6301" w:rsidP="0001107B">
            <w:pPr>
              <w:spacing w:before="0" w:after="0"/>
              <w:jc w:val="center"/>
              <w:rPr>
                <w:b/>
              </w:rPr>
            </w:pPr>
            <w:r w:rsidRPr="004D6301">
              <w:rPr>
                <w:b/>
              </w:rPr>
              <w:t>Cooperative Name</w:t>
            </w:r>
          </w:p>
        </w:tc>
        <w:tc>
          <w:tcPr>
            <w:tcW w:w="4050" w:type="dxa"/>
            <w:vAlign w:val="center"/>
          </w:tcPr>
          <w:p w14:paraId="4B2FFD3A" w14:textId="3999E467" w:rsidR="004D6301" w:rsidRPr="004D6301" w:rsidRDefault="004D6301" w:rsidP="0001107B">
            <w:pPr>
              <w:spacing w:before="0" w:after="0"/>
              <w:jc w:val="center"/>
              <w:rPr>
                <w:b/>
              </w:rPr>
            </w:pPr>
            <w:r w:rsidRPr="004D6301">
              <w:rPr>
                <w:b/>
              </w:rPr>
              <w:t>Address</w:t>
            </w:r>
          </w:p>
        </w:tc>
        <w:tc>
          <w:tcPr>
            <w:tcW w:w="1530" w:type="dxa"/>
            <w:vAlign w:val="center"/>
          </w:tcPr>
          <w:p w14:paraId="0B126693" w14:textId="7D5FA831" w:rsidR="004D6301" w:rsidRPr="004D6301" w:rsidRDefault="004D6301" w:rsidP="0001107B">
            <w:pPr>
              <w:spacing w:before="0" w:after="0"/>
              <w:jc w:val="center"/>
              <w:rPr>
                <w:b/>
              </w:rPr>
            </w:pPr>
            <w:r w:rsidRPr="004D6301">
              <w:rPr>
                <w:b/>
              </w:rPr>
              <w:t>Manager</w:t>
            </w:r>
          </w:p>
        </w:tc>
      </w:tr>
      <w:tr w:rsidR="004D6301" w14:paraId="5ED502D7" w14:textId="77777777" w:rsidTr="0001107B">
        <w:trPr>
          <w:jc w:val="center"/>
        </w:trPr>
        <w:tc>
          <w:tcPr>
            <w:tcW w:w="4140" w:type="dxa"/>
            <w:vAlign w:val="center"/>
          </w:tcPr>
          <w:p w14:paraId="3DBB20F9" w14:textId="16359956" w:rsidR="004D6301" w:rsidRPr="00DF3C0D" w:rsidRDefault="004D6301" w:rsidP="0001107B">
            <w:pPr>
              <w:spacing w:before="0" w:after="0"/>
              <w:jc w:val="left"/>
            </w:pPr>
            <w:proofErr w:type="spellStart"/>
            <w:r w:rsidRPr="00DF3C0D">
              <w:rPr>
                <w:rFonts w:hint="eastAsia"/>
              </w:rPr>
              <w:t>Heyou</w:t>
            </w:r>
            <w:proofErr w:type="spellEnd"/>
            <w:r w:rsidRPr="00DF3C0D">
              <w:rPr>
                <w:rFonts w:hint="eastAsia"/>
              </w:rPr>
              <w:t xml:space="preserve"> Breeding Professional Cooperative</w:t>
            </w:r>
          </w:p>
        </w:tc>
        <w:tc>
          <w:tcPr>
            <w:tcW w:w="4050" w:type="dxa"/>
            <w:vAlign w:val="center"/>
          </w:tcPr>
          <w:p w14:paraId="0F6F14E5" w14:textId="08B59C3F"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Rongbang</w:t>
            </w:r>
            <w:proofErr w:type="spellEnd"/>
            <w:r w:rsidRPr="00DF3C0D">
              <w:rPr>
                <w:rFonts w:hint="eastAsia"/>
              </w:rPr>
              <w:t xml:space="preserve"> Township </w:t>
            </w:r>
            <w:proofErr w:type="spellStart"/>
            <w:r w:rsidRPr="00DF3C0D">
              <w:rPr>
                <w:rFonts w:hint="eastAsia"/>
              </w:rPr>
              <w:t>Lingwei</w:t>
            </w:r>
            <w:proofErr w:type="spellEnd"/>
            <w:r w:rsidRPr="00DF3C0D">
              <w:rPr>
                <w:rFonts w:hint="eastAsia"/>
              </w:rPr>
              <w:t xml:space="preserve"> Village Committee</w:t>
            </w:r>
          </w:p>
        </w:tc>
        <w:tc>
          <w:tcPr>
            <w:tcW w:w="1530" w:type="dxa"/>
            <w:vAlign w:val="center"/>
          </w:tcPr>
          <w:p w14:paraId="2C839C38" w14:textId="466E5B32" w:rsidR="004D6301" w:rsidRDefault="004D6301" w:rsidP="0001107B">
            <w:pPr>
              <w:spacing w:before="0" w:after="0"/>
              <w:jc w:val="left"/>
            </w:pPr>
            <w:r w:rsidRPr="00DF3C0D">
              <w:rPr>
                <w:rFonts w:hint="eastAsia"/>
              </w:rPr>
              <w:t>Chen Song</w:t>
            </w:r>
          </w:p>
        </w:tc>
      </w:tr>
      <w:tr w:rsidR="004D6301" w14:paraId="68B21C65" w14:textId="77777777" w:rsidTr="0001107B">
        <w:trPr>
          <w:jc w:val="center"/>
        </w:trPr>
        <w:tc>
          <w:tcPr>
            <w:tcW w:w="4140" w:type="dxa"/>
            <w:vAlign w:val="center"/>
          </w:tcPr>
          <w:p w14:paraId="6B5C0B53" w14:textId="214833BD" w:rsidR="004D6301" w:rsidRPr="00DF3C0D" w:rsidRDefault="004D6301" w:rsidP="0001107B">
            <w:pPr>
              <w:spacing w:before="0" w:after="0"/>
              <w:jc w:val="left"/>
            </w:pPr>
            <w:proofErr w:type="spellStart"/>
            <w:r w:rsidRPr="00DF3C0D">
              <w:rPr>
                <w:rFonts w:hint="eastAsia"/>
              </w:rPr>
              <w:t>Shenhoushi</w:t>
            </w:r>
            <w:proofErr w:type="spellEnd"/>
            <w:r w:rsidRPr="00DF3C0D">
              <w:rPr>
                <w:rFonts w:hint="eastAsia"/>
              </w:rPr>
              <w:t xml:space="preserve">  Culture Professional Cooperative in Baisha County </w:t>
            </w:r>
          </w:p>
        </w:tc>
        <w:tc>
          <w:tcPr>
            <w:tcW w:w="4050" w:type="dxa"/>
            <w:vAlign w:val="center"/>
          </w:tcPr>
          <w:p w14:paraId="0337C980" w14:textId="3A37C460"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bangxi</w:t>
            </w:r>
            <w:proofErr w:type="spellEnd"/>
            <w:r w:rsidRPr="00DF3C0D">
              <w:rPr>
                <w:rFonts w:hint="eastAsia"/>
              </w:rPr>
              <w:t xml:space="preserve"> </w:t>
            </w:r>
            <w:proofErr w:type="spellStart"/>
            <w:r w:rsidRPr="00DF3C0D">
              <w:rPr>
                <w:rFonts w:hint="eastAsia"/>
              </w:rPr>
              <w:t>Nanban</w:t>
            </w:r>
            <w:proofErr w:type="spellEnd"/>
            <w:r w:rsidRPr="00DF3C0D">
              <w:rPr>
                <w:rFonts w:hint="eastAsia"/>
              </w:rPr>
              <w:t xml:space="preserve"> Village Committee</w:t>
            </w:r>
          </w:p>
        </w:tc>
        <w:tc>
          <w:tcPr>
            <w:tcW w:w="1530" w:type="dxa"/>
            <w:vAlign w:val="center"/>
          </w:tcPr>
          <w:p w14:paraId="2CDACDD2" w14:textId="242402B5" w:rsidR="004D6301" w:rsidRDefault="004D6301" w:rsidP="0001107B">
            <w:pPr>
              <w:spacing w:before="0" w:after="0"/>
              <w:jc w:val="left"/>
            </w:pPr>
            <w:r w:rsidRPr="00DF3C0D">
              <w:rPr>
                <w:rFonts w:hint="eastAsia"/>
              </w:rPr>
              <w:t xml:space="preserve">Chen </w:t>
            </w:r>
            <w:proofErr w:type="spellStart"/>
            <w:r w:rsidRPr="00DF3C0D">
              <w:rPr>
                <w:rFonts w:hint="eastAsia"/>
              </w:rPr>
              <w:t>Xiongjin</w:t>
            </w:r>
            <w:proofErr w:type="spellEnd"/>
          </w:p>
        </w:tc>
      </w:tr>
      <w:tr w:rsidR="004D6301" w14:paraId="1C5A7956" w14:textId="77777777" w:rsidTr="0001107B">
        <w:trPr>
          <w:jc w:val="center"/>
        </w:trPr>
        <w:tc>
          <w:tcPr>
            <w:tcW w:w="4140" w:type="dxa"/>
            <w:vAlign w:val="center"/>
          </w:tcPr>
          <w:p w14:paraId="2C47FFCF" w14:textId="41053600" w:rsidR="004D6301" w:rsidRPr="00DF3C0D" w:rsidRDefault="004D6301" w:rsidP="0001107B">
            <w:pPr>
              <w:spacing w:before="0" w:after="0"/>
              <w:jc w:val="left"/>
            </w:pPr>
            <w:r w:rsidRPr="00DF3C0D">
              <w:rPr>
                <w:rFonts w:hint="eastAsia"/>
              </w:rPr>
              <w:t>Dabing Beneficiaries Farming Professional Cooperative in Baisha County</w:t>
            </w:r>
          </w:p>
        </w:tc>
        <w:tc>
          <w:tcPr>
            <w:tcW w:w="4050" w:type="dxa"/>
            <w:vAlign w:val="center"/>
          </w:tcPr>
          <w:p w14:paraId="60F9B87D" w14:textId="08756627"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Yash one Group</w:t>
            </w:r>
          </w:p>
        </w:tc>
        <w:tc>
          <w:tcPr>
            <w:tcW w:w="1530" w:type="dxa"/>
            <w:vAlign w:val="center"/>
          </w:tcPr>
          <w:p w14:paraId="13F8357F" w14:textId="5662594F" w:rsidR="004D6301" w:rsidRDefault="004D6301" w:rsidP="0001107B">
            <w:pPr>
              <w:spacing w:before="0" w:after="0"/>
              <w:jc w:val="left"/>
            </w:pPr>
            <w:r w:rsidRPr="00DF3C0D">
              <w:rPr>
                <w:rFonts w:hint="eastAsia"/>
              </w:rPr>
              <w:t xml:space="preserve">Zhang </w:t>
            </w:r>
            <w:proofErr w:type="spellStart"/>
            <w:r w:rsidRPr="00DF3C0D">
              <w:rPr>
                <w:rFonts w:hint="eastAsia"/>
              </w:rPr>
              <w:t>Kaiquan</w:t>
            </w:r>
            <w:proofErr w:type="spellEnd"/>
          </w:p>
        </w:tc>
      </w:tr>
      <w:tr w:rsidR="004D6301" w14:paraId="57655442" w14:textId="77777777" w:rsidTr="0001107B">
        <w:trPr>
          <w:jc w:val="center"/>
        </w:trPr>
        <w:tc>
          <w:tcPr>
            <w:tcW w:w="4140" w:type="dxa"/>
            <w:vAlign w:val="center"/>
          </w:tcPr>
          <w:p w14:paraId="256D5EA6" w14:textId="0D7BFAA6" w:rsidR="004D6301" w:rsidRPr="00DF3C0D" w:rsidRDefault="004D6301" w:rsidP="0001107B">
            <w:pPr>
              <w:spacing w:before="0" w:after="0"/>
              <w:jc w:val="left"/>
            </w:pPr>
            <w:r w:rsidRPr="00DF3C0D">
              <w:rPr>
                <w:rFonts w:hint="eastAsia"/>
              </w:rPr>
              <w:t xml:space="preserve">Dabing Beneficiaries Farming Professional Cooperative in Baisha County </w:t>
            </w:r>
          </w:p>
        </w:tc>
        <w:tc>
          <w:tcPr>
            <w:tcW w:w="4050" w:type="dxa"/>
            <w:vAlign w:val="center"/>
          </w:tcPr>
          <w:p w14:paraId="726B35D2" w14:textId="1ADCA064"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Yash one Group</w:t>
            </w:r>
          </w:p>
        </w:tc>
        <w:tc>
          <w:tcPr>
            <w:tcW w:w="1530" w:type="dxa"/>
            <w:vAlign w:val="center"/>
          </w:tcPr>
          <w:p w14:paraId="55EDA890" w14:textId="7714638A" w:rsidR="004D6301" w:rsidRDefault="004D6301" w:rsidP="0001107B">
            <w:pPr>
              <w:spacing w:before="0" w:after="0"/>
              <w:jc w:val="left"/>
            </w:pPr>
            <w:r w:rsidRPr="00DF3C0D">
              <w:rPr>
                <w:rFonts w:hint="eastAsia"/>
              </w:rPr>
              <w:t xml:space="preserve">Fu </w:t>
            </w:r>
            <w:proofErr w:type="spellStart"/>
            <w:r w:rsidRPr="00DF3C0D">
              <w:rPr>
                <w:rFonts w:hint="eastAsia"/>
              </w:rPr>
              <w:t>Lianmei</w:t>
            </w:r>
            <w:proofErr w:type="spellEnd"/>
          </w:p>
        </w:tc>
      </w:tr>
      <w:tr w:rsidR="004D6301" w14:paraId="6B1D7B0B" w14:textId="77777777" w:rsidTr="0001107B">
        <w:trPr>
          <w:jc w:val="center"/>
        </w:trPr>
        <w:tc>
          <w:tcPr>
            <w:tcW w:w="4140" w:type="dxa"/>
            <w:vAlign w:val="center"/>
          </w:tcPr>
          <w:p w14:paraId="528E354C" w14:textId="684B5BE3" w:rsidR="004D6301" w:rsidRPr="00DF3C0D" w:rsidRDefault="004D6301" w:rsidP="0001107B">
            <w:pPr>
              <w:spacing w:before="0" w:after="0"/>
              <w:jc w:val="left"/>
            </w:pPr>
            <w:proofErr w:type="spellStart"/>
            <w:r w:rsidRPr="00DF3C0D">
              <w:rPr>
                <w:rFonts w:hint="eastAsia"/>
              </w:rPr>
              <w:t>Yitiao</w:t>
            </w:r>
            <w:proofErr w:type="spellEnd"/>
            <w:r w:rsidRPr="00DF3C0D">
              <w:rPr>
                <w:rFonts w:hint="eastAsia"/>
              </w:rPr>
              <w:t xml:space="preserve"> Rich farmer Farming Professional Cooperative in Baisha County </w:t>
            </w:r>
          </w:p>
        </w:tc>
        <w:tc>
          <w:tcPr>
            <w:tcW w:w="4050" w:type="dxa"/>
            <w:vAlign w:val="center"/>
          </w:tcPr>
          <w:p w14:paraId="17B33325" w14:textId="1D01D4FA"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Yitiao</w:t>
            </w:r>
            <w:proofErr w:type="spellEnd"/>
            <w:r w:rsidRPr="00DF3C0D">
              <w:rPr>
                <w:rFonts w:hint="eastAsia"/>
              </w:rPr>
              <w:t xml:space="preserve"> Village</w:t>
            </w:r>
          </w:p>
        </w:tc>
        <w:tc>
          <w:tcPr>
            <w:tcW w:w="1530" w:type="dxa"/>
            <w:vAlign w:val="center"/>
          </w:tcPr>
          <w:p w14:paraId="655E4CFA" w14:textId="5BC1CE56" w:rsidR="004D6301" w:rsidRDefault="004D6301" w:rsidP="0001107B">
            <w:pPr>
              <w:spacing w:before="0" w:after="0"/>
              <w:jc w:val="left"/>
            </w:pPr>
            <w:r w:rsidRPr="00DF3C0D">
              <w:rPr>
                <w:rFonts w:hint="eastAsia"/>
              </w:rPr>
              <w:t xml:space="preserve">Liu </w:t>
            </w:r>
            <w:proofErr w:type="spellStart"/>
            <w:r w:rsidRPr="00DF3C0D">
              <w:rPr>
                <w:rFonts w:hint="eastAsia"/>
              </w:rPr>
              <w:t>Ya</w:t>
            </w:r>
            <w:proofErr w:type="spellEnd"/>
          </w:p>
        </w:tc>
      </w:tr>
      <w:tr w:rsidR="004D6301" w14:paraId="3C693A9D" w14:textId="77777777" w:rsidTr="0001107B">
        <w:trPr>
          <w:jc w:val="center"/>
        </w:trPr>
        <w:tc>
          <w:tcPr>
            <w:tcW w:w="4140" w:type="dxa"/>
            <w:vAlign w:val="center"/>
          </w:tcPr>
          <w:p w14:paraId="6635CE46" w14:textId="2E110C67" w:rsidR="004D6301" w:rsidRPr="00DF3C0D" w:rsidRDefault="004D6301" w:rsidP="0001107B">
            <w:pPr>
              <w:spacing w:before="0" w:after="0"/>
              <w:jc w:val="left"/>
            </w:pPr>
            <w:proofErr w:type="spellStart"/>
            <w:r w:rsidRPr="00DF3C0D">
              <w:rPr>
                <w:rFonts w:hint="eastAsia"/>
              </w:rPr>
              <w:t>Shixi</w:t>
            </w:r>
            <w:proofErr w:type="spellEnd"/>
            <w:r w:rsidRPr="00DF3C0D">
              <w:rPr>
                <w:rFonts w:hint="eastAsia"/>
              </w:rPr>
              <w:t xml:space="preserve"> Village Cooperative in Baisha County</w:t>
            </w:r>
          </w:p>
        </w:tc>
        <w:tc>
          <w:tcPr>
            <w:tcW w:w="4050" w:type="dxa"/>
            <w:vAlign w:val="center"/>
          </w:tcPr>
          <w:p w14:paraId="1F5B0C22" w14:textId="6A543A95"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Shixi</w:t>
            </w:r>
            <w:proofErr w:type="spellEnd"/>
            <w:r w:rsidRPr="00DF3C0D">
              <w:rPr>
                <w:rFonts w:hint="eastAsia"/>
              </w:rPr>
              <w:t xml:space="preserve"> Village</w:t>
            </w:r>
          </w:p>
        </w:tc>
        <w:tc>
          <w:tcPr>
            <w:tcW w:w="1530" w:type="dxa"/>
            <w:vAlign w:val="center"/>
          </w:tcPr>
          <w:p w14:paraId="65063B0C" w14:textId="1BA950E9" w:rsidR="004D6301" w:rsidRDefault="004D6301" w:rsidP="0001107B">
            <w:pPr>
              <w:spacing w:before="0" w:after="0"/>
              <w:jc w:val="left"/>
            </w:pPr>
            <w:r w:rsidRPr="00DF3C0D">
              <w:rPr>
                <w:rFonts w:hint="eastAsia"/>
              </w:rPr>
              <w:t xml:space="preserve">Li </w:t>
            </w:r>
            <w:proofErr w:type="spellStart"/>
            <w:r w:rsidRPr="00DF3C0D">
              <w:rPr>
                <w:rFonts w:hint="eastAsia"/>
              </w:rPr>
              <w:t>Liangchang</w:t>
            </w:r>
            <w:proofErr w:type="spellEnd"/>
          </w:p>
        </w:tc>
      </w:tr>
      <w:tr w:rsidR="004D6301" w14:paraId="7E0AA9BB" w14:textId="77777777" w:rsidTr="0001107B">
        <w:trPr>
          <w:jc w:val="center"/>
        </w:trPr>
        <w:tc>
          <w:tcPr>
            <w:tcW w:w="4140" w:type="dxa"/>
            <w:vAlign w:val="center"/>
          </w:tcPr>
          <w:p w14:paraId="18CA13F6" w14:textId="5F158556" w:rsidR="004D6301" w:rsidRPr="00DF3C0D" w:rsidRDefault="004D6301" w:rsidP="0001107B">
            <w:pPr>
              <w:spacing w:before="0" w:after="0"/>
              <w:jc w:val="left"/>
            </w:pPr>
            <w:r w:rsidRPr="00DF3C0D">
              <w:rPr>
                <w:rFonts w:hint="eastAsia"/>
              </w:rPr>
              <w:t>Nanba Cooperative in Baisha County</w:t>
            </w:r>
          </w:p>
        </w:tc>
        <w:tc>
          <w:tcPr>
            <w:tcW w:w="4050" w:type="dxa"/>
            <w:vAlign w:val="center"/>
          </w:tcPr>
          <w:p w14:paraId="6405E92C" w14:textId="3C585613"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Banan</w:t>
            </w:r>
            <w:proofErr w:type="spellEnd"/>
            <w:r w:rsidRPr="00DF3C0D">
              <w:rPr>
                <w:rFonts w:hint="eastAsia"/>
              </w:rPr>
              <w:t xml:space="preserve"> Village</w:t>
            </w:r>
          </w:p>
        </w:tc>
        <w:tc>
          <w:tcPr>
            <w:tcW w:w="1530" w:type="dxa"/>
            <w:vAlign w:val="center"/>
          </w:tcPr>
          <w:p w14:paraId="2BFA66F6" w14:textId="76727A2E" w:rsidR="004D6301" w:rsidRDefault="004D6301" w:rsidP="0001107B">
            <w:pPr>
              <w:spacing w:before="0" w:after="0"/>
              <w:jc w:val="left"/>
            </w:pPr>
            <w:r w:rsidRPr="00DF3C0D">
              <w:rPr>
                <w:rFonts w:hint="eastAsia"/>
              </w:rPr>
              <w:t xml:space="preserve">Wang </w:t>
            </w:r>
            <w:proofErr w:type="spellStart"/>
            <w:r w:rsidRPr="00DF3C0D">
              <w:rPr>
                <w:rFonts w:hint="eastAsia"/>
              </w:rPr>
              <w:t>Jindi</w:t>
            </w:r>
            <w:proofErr w:type="spellEnd"/>
          </w:p>
        </w:tc>
      </w:tr>
      <w:tr w:rsidR="004D6301" w14:paraId="703532F3" w14:textId="77777777" w:rsidTr="0001107B">
        <w:trPr>
          <w:jc w:val="center"/>
        </w:trPr>
        <w:tc>
          <w:tcPr>
            <w:tcW w:w="4140" w:type="dxa"/>
            <w:vAlign w:val="center"/>
          </w:tcPr>
          <w:p w14:paraId="2B04EDBB" w14:textId="12DCF08E" w:rsidR="004D6301" w:rsidRPr="00DF3C0D" w:rsidRDefault="004D6301" w:rsidP="0001107B">
            <w:pPr>
              <w:spacing w:before="0" w:after="0"/>
              <w:jc w:val="left"/>
            </w:pPr>
            <w:proofErr w:type="spellStart"/>
            <w:r w:rsidRPr="00DF3C0D">
              <w:rPr>
                <w:rFonts w:hint="eastAsia"/>
              </w:rPr>
              <w:t>Fomian</w:t>
            </w:r>
            <w:proofErr w:type="spellEnd"/>
            <w:r w:rsidRPr="00DF3C0D">
              <w:rPr>
                <w:rFonts w:hint="eastAsia"/>
              </w:rPr>
              <w:t xml:space="preserve"> Mountain Breeding Cooperative in Baisha County</w:t>
            </w:r>
          </w:p>
        </w:tc>
        <w:tc>
          <w:tcPr>
            <w:tcW w:w="4050" w:type="dxa"/>
            <w:vAlign w:val="center"/>
          </w:tcPr>
          <w:p w14:paraId="10EDA25B" w14:textId="23EAD89E"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7A1E73E6" w14:textId="6BD447C1" w:rsidR="004D6301" w:rsidRDefault="004D6301" w:rsidP="0001107B">
            <w:pPr>
              <w:spacing w:before="0" w:after="0"/>
              <w:jc w:val="left"/>
            </w:pPr>
            <w:r w:rsidRPr="00DF3C0D">
              <w:rPr>
                <w:rFonts w:hint="eastAsia"/>
              </w:rPr>
              <w:t xml:space="preserve">Wu </w:t>
            </w:r>
            <w:proofErr w:type="spellStart"/>
            <w:r w:rsidRPr="00DF3C0D">
              <w:rPr>
                <w:rFonts w:hint="eastAsia"/>
              </w:rPr>
              <w:t>Weifu</w:t>
            </w:r>
            <w:proofErr w:type="spellEnd"/>
          </w:p>
        </w:tc>
      </w:tr>
      <w:tr w:rsidR="004D6301" w14:paraId="67BCBA7C" w14:textId="77777777" w:rsidTr="0001107B">
        <w:trPr>
          <w:jc w:val="center"/>
        </w:trPr>
        <w:tc>
          <w:tcPr>
            <w:tcW w:w="4140" w:type="dxa"/>
            <w:vAlign w:val="center"/>
          </w:tcPr>
          <w:p w14:paraId="41FE0EC4" w14:textId="4C7DD839" w:rsidR="004D6301" w:rsidRPr="00DF3C0D" w:rsidRDefault="004D6301" w:rsidP="0001107B">
            <w:pPr>
              <w:spacing w:before="0" w:after="0"/>
              <w:jc w:val="left"/>
            </w:pPr>
            <w:proofErr w:type="spellStart"/>
            <w:r w:rsidRPr="00DF3C0D">
              <w:rPr>
                <w:rFonts w:hint="eastAsia"/>
              </w:rPr>
              <w:t>Gaofeng</w:t>
            </w:r>
            <w:proofErr w:type="spellEnd"/>
            <w:r w:rsidRPr="00DF3C0D">
              <w:rPr>
                <w:rFonts w:hint="eastAsia"/>
              </w:rPr>
              <w:t xml:space="preserve"> </w:t>
            </w:r>
            <w:proofErr w:type="spellStart"/>
            <w:r w:rsidRPr="00DF3C0D">
              <w:rPr>
                <w:rFonts w:hint="eastAsia"/>
              </w:rPr>
              <w:t>Wujiao</w:t>
            </w:r>
            <w:proofErr w:type="spellEnd"/>
            <w:r w:rsidRPr="00DF3C0D">
              <w:rPr>
                <w:rFonts w:hint="eastAsia"/>
              </w:rPr>
              <w:t xml:space="preserve"> pig Cooperative in Baisha County</w:t>
            </w:r>
          </w:p>
        </w:tc>
        <w:tc>
          <w:tcPr>
            <w:tcW w:w="4050" w:type="dxa"/>
            <w:vAlign w:val="center"/>
          </w:tcPr>
          <w:p w14:paraId="7742B6D1" w14:textId="0384E458"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43F09335" w14:textId="0BA3A513" w:rsidR="004D6301" w:rsidRDefault="004D6301" w:rsidP="0001107B">
            <w:pPr>
              <w:spacing w:before="0" w:after="0"/>
              <w:jc w:val="left"/>
            </w:pPr>
            <w:r w:rsidRPr="00DF3C0D">
              <w:rPr>
                <w:rFonts w:hint="eastAsia"/>
              </w:rPr>
              <w:t xml:space="preserve">Liang </w:t>
            </w:r>
            <w:proofErr w:type="spellStart"/>
            <w:r w:rsidRPr="00DF3C0D">
              <w:rPr>
                <w:rFonts w:hint="eastAsia"/>
              </w:rPr>
              <w:t>Yonghao</w:t>
            </w:r>
            <w:proofErr w:type="spellEnd"/>
          </w:p>
        </w:tc>
      </w:tr>
      <w:tr w:rsidR="004D6301" w14:paraId="225F03DA" w14:textId="77777777" w:rsidTr="0001107B">
        <w:trPr>
          <w:jc w:val="center"/>
        </w:trPr>
        <w:tc>
          <w:tcPr>
            <w:tcW w:w="4140" w:type="dxa"/>
            <w:vAlign w:val="center"/>
          </w:tcPr>
          <w:p w14:paraId="0D9C4DD9" w14:textId="6B1D8F82" w:rsidR="004D6301" w:rsidRPr="00DF3C0D" w:rsidRDefault="004D6301" w:rsidP="0001107B">
            <w:pPr>
              <w:spacing w:before="0" w:after="0"/>
              <w:jc w:val="left"/>
            </w:pPr>
            <w:r w:rsidRPr="00DF3C0D">
              <w:rPr>
                <w:rFonts w:hint="eastAsia"/>
              </w:rPr>
              <w:t>Baisha County Ecological Ranch Cooperative</w:t>
            </w:r>
          </w:p>
        </w:tc>
        <w:tc>
          <w:tcPr>
            <w:tcW w:w="4050" w:type="dxa"/>
            <w:vAlign w:val="center"/>
          </w:tcPr>
          <w:p w14:paraId="3953538D" w14:textId="1C38A743"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4E4B16FD" w14:textId="4BCE7B51" w:rsidR="004D6301" w:rsidRDefault="004D6301" w:rsidP="0001107B">
            <w:pPr>
              <w:spacing w:before="0" w:after="0"/>
              <w:jc w:val="left"/>
            </w:pPr>
            <w:r w:rsidRPr="00DF3C0D">
              <w:rPr>
                <w:rFonts w:hint="eastAsia"/>
              </w:rPr>
              <w:t>Wei Hui</w:t>
            </w:r>
          </w:p>
        </w:tc>
      </w:tr>
      <w:tr w:rsidR="004D6301" w14:paraId="71E33F61" w14:textId="77777777" w:rsidTr="0001107B">
        <w:trPr>
          <w:jc w:val="center"/>
        </w:trPr>
        <w:tc>
          <w:tcPr>
            <w:tcW w:w="4140" w:type="dxa"/>
            <w:vAlign w:val="center"/>
          </w:tcPr>
          <w:p w14:paraId="399827AA" w14:textId="68176463" w:rsidR="004D6301" w:rsidRPr="00DF3C0D" w:rsidRDefault="004D6301" w:rsidP="0001107B">
            <w:pPr>
              <w:spacing w:before="0" w:after="0"/>
              <w:jc w:val="left"/>
            </w:pPr>
            <w:r w:rsidRPr="00DF3C0D">
              <w:rPr>
                <w:rFonts w:hint="eastAsia"/>
              </w:rPr>
              <w:t xml:space="preserve">Ecological Ranch Cooperative in Baisha County </w:t>
            </w:r>
          </w:p>
        </w:tc>
        <w:tc>
          <w:tcPr>
            <w:tcW w:w="4050" w:type="dxa"/>
            <w:vAlign w:val="center"/>
          </w:tcPr>
          <w:p w14:paraId="73098C41" w14:textId="44757E05" w:rsidR="004D6301" w:rsidRPr="00DF3C0D" w:rsidRDefault="004D6301" w:rsidP="0001107B">
            <w:pPr>
              <w:spacing w:before="0" w:after="0"/>
              <w:jc w:val="left"/>
            </w:pPr>
            <w:r w:rsidRPr="00DF3C0D">
              <w:rPr>
                <w:rFonts w:hint="eastAsia"/>
              </w:rPr>
              <w:t>Baisha County Xishui Township Ranch</w:t>
            </w:r>
          </w:p>
        </w:tc>
        <w:tc>
          <w:tcPr>
            <w:tcW w:w="1530" w:type="dxa"/>
            <w:vAlign w:val="center"/>
          </w:tcPr>
          <w:p w14:paraId="66FBB22A" w14:textId="6621C1CB" w:rsidR="004D6301" w:rsidRDefault="004D6301" w:rsidP="0001107B">
            <w:pPr>
              <w:spacing w:before="0" w:after="0"/>
              <w:jc w:val="left"/>
            </w:pPr>
            <w:r w:rsidRPr="00DF3C0D">
              <w:rPr>
                <w:rFonts w:hint="eastAsia"/>
              </w:rPr>
              <w:t xml:space="preserve">Wei </w:t>
            </w:r>
            <w:proofErr w:type="spellStart"/>
            <w:r w:rsidRPr="00DF3C0D">
              <w:rPr>
                <w:rFonts w:hint="eastAsia"/>
              </w:rPr>
              <w:t>Rixin</w:t>
            </w:r>
            <w:proofErr w:type="spellEnd"/>
          </w:p>
        </w:tc>
      </w:tr>
    </w:tbl>
    <w:p w14:paraId="3FE35E16" w14:textId="77777777" w:rsidR="00663F9B" w:rsidRDefault="00663F9B" w:rsidP="00663F9B">
      <w:pPr>
        <w:pStyle w:val="Heading2"/>
      </w:pPr>
      <w:r>
        <w:t>Eco-certifications of Target Indigenous Variety or Landrace</w:t>
      </w:r>
    </w:p>
    <w:p w14:paraId="7C08CC58" w14:textId="739C80B4" w:rsidR="00663F9B" w:rsidRPr="0039263D" w:rsidRDefault="007E2BC4" w:rsidP="00663F9B">
      <w:pPr>
        <w:rPr>
          <w:i/>
          <w:lang w:eastAsia="zh-CN"/>
        </w:rPr>
      </w:pPr>
      <w:r>
        <w:rPr>
          <w:rFonts w:hint="eastAsia"/>
          <w:lang w:eastAsia="zh-CN"/>
        </w:rPr>
        <w:t xml:space="preserve">Green Food label has been issued to Wuzhishan pig in Wuzhishan City. Baisha County is applying for this label, </w:t>
      </w:r>
      <w:r w:rsidR="00FE0FB7">
        <w:rPr>
          <w:rFonts w:hint="eastAsia"/>
          <w:lang w:eastAsia="zh-CN"/>
        </w:rPr>
        <w:t>whose approval is being processed</w:t>
      </w:r>
      <w:r>
        <w:rPr>
          <w:rFonts w:hint="eastAsia"/>
          <w:lang w:eastAsia="zh-CN"/>
        </w:rPr>
        <w:t>.</w:t>
      </w:r>
    </w:p>
    <w:p w14:paraId="789439E3" w14:textId="77777777" w:rsidR="00663F9B" w:rsidRDefault="00663F9B" w:rsidP="00663F9B">
      <w:pPr>
        <w:pStyle w:val="Heading2"/>
      </w:pPr>
      <w:r>
        <w:t>Current and Potential Market Demand</w:t>
      </w:r>
    </w:p>
    <w:p w14:paraId="647B816D" w14:textId="3AA13083" w:rsidR="009C21E7" w:rsidRPr="000E4816" w:rsidRDefault="0087070D" w:rsidP="00663F9B">
      <w:pPr>
        <w:rPr>
          <w:lang w:eastAsia="zh-CN"/>
        </w:rPr>
      </w:pPr>
      <w:r>
        <w:rPr>
          <w:rFonts w:hint="eastAsia"/>
          <w:lang w:eastAsia="zh-CN"/>
        </w:rPr>
        <w:t xml:space="preserve">There was very serious market </w:t>
      </w:r>
      <w:r>
        <w:rPr>
          <w:lang w:eastAsia="zh-CN"/>
        </w:rPr>
        <w:t>shrinkage</w:t>
      </w:r>
      <w:r>
        <w:rPr>
          <w:rFonts w:hint="eastAsia"/>
          <w:lang w:eastAsia="zh-CN"/>
        </w:rPr>
        <w:t xml:space="preserve"> of Wuzhishan pig in 1980s,  and their demand has been slowly recovered since 1990s.  During recent years, Wuzhishan pig has gained rapid growth in market, and its fame has been created even beyond Hainan Island. Currently, there is no mature supply chain, and restaurants and hotels in major cities tend to buy Wuzhishan pig directly from local farmers in Baisha. Currently there is no systematic commercial promotion activities. Pork of Wuzhishan pig is characteristic of low</w:t>
      </w:r>
      <w:r w:rsidR="00140F20">
        <w:rPr>
          <w:lang w:eastAsia="zh-CN"/>
        </w:rPr>
        <w:t>-</w:t>
      </w:r>
      <w:r>
        <w:rPr>
          <w:rFonts w:hint="eastAsia"/>
          <w:lang w:eastAsia="zh-CN"/>
        </w:rPr>
        <w:t xml:space="preserve">fat </w:t>
      </w:r>
      <w:r w:rsidR="00140F20">
        <w:rPr>
          <w:lang w:eastAsia="zh-CN"/>
        </w:rPr>
        <w:t>content</w:t>
      </w:r>
      <w:r>
        <w:rPr>
          <w:rFonts w:hint="eastAsia"/>
          <w:lang w:eastAsia="zh-CN"/>
        </w:rPr>
        <w:t xml:space="preserve"> and unique taste, it is expected to gain much more market volume. However, erosion of germplasm and lack of epidemic prevention may pose negative impacts on supply. </w:t>
      </w:r>
      <w:r w:rsidR="009C21E7">
        <w:rPr>
          <w:rFonts w:hint="eastAsia"/>
          <w:lang w:eastAsia="zh-CN"/>
        </w:rPr>
        <w:t>In recent years, there is a new demand of Wuzhishan pig as experimental animals for biological, medical and pharmaceutical research from universities, hospitals and research institutions. As Wuzhishan pigs have small bodies, which are superior to commercial pigs for medical and pharmaceutical research. The demand is expected to grow for these purposes.</w:t>
      </w:r>
    </w:p>
    <w:p w14:paraId="2E65F0BF" w14:textId="77777777" w:rsidR="00663F9B" w:rsidRDefault="00663F9B" w:rsidP="00663F9B">
      <w:pPr>
        <w:pStyle w:val="Heading2"/>
      </w:pPr>
      <w:r>
        <w:t>Summary of Household Socioeconomic Surveys</w:t>
      </w:r>
    </w:p>
    <w:p w14:paraId="60A1F2E7" w14:textId="3C1B0D1A" w:rsidR="008E59E3" w:rsidRDefault="008E59E3" w:rsidP="008E59E3">
      <w:r>
        <w:rPr>
          <w:color w:val="000000" w:themeColor="text1"/>
          <w:lang w:eastAsia="zh-CN"/>
        </w:rPr>
        <w:t xml:space="preserve">As part of the project preparation phase, socioeconomic surveys were made in July 2018 at </w:t>
      </w:r>
      <w:r w:rsidR="005A6588">
        <w:rPr>
          <w:rFonts w:hint="eastAsia"/>
          <w:color w:val="000000" w:themeColor="text1"/>
          <w:lang w:eastAsia="zh-CN"/>
        </w:rPr>
        <w:t xml:space="preserve">25 </w:t>
      </w:r>
      <w:r>
        <w:rPr>
          <w:color w:val="000000" w:themeColor="text1"/>
          <w:lang w:eastAsia="zh-CN"/>
        </w:rPr>
        <w:t xml:space="preserve">households in the villages of </w:t>
      </w:r>
      <w:r w:rsidR="004240DA">
        <w:rPr>
          <w:rFonts w:hint="eastAsia"/>
          <w:color w:val="000000" w:themeColor="text1"/>
          <w:lang w:eastAsia="zh-CN"/>
        </w:rPr>
        <w:t xml:space="preserve"> Yada and </w:t>
      </w:r>
      <w:proofErr w:type="spellStart"/>
      <w:r w:rsidR="004240DA">
        <w:rPr>
          <w:rFonts w:hint="eastAsia"/>
          <w:color w:val="000000" w:themeColor="text1"/>
          <w:lang w:eastAsia="zh-CN"/>
        </w:rPr>
        <w:t>Dahe</w:t>
      </w:r>
      <w:proofErr w:type="spellEnd"/>
      <w:r>
        <w:rPr>
          <w:color w:val="000000" w:themeColor="text1"/>
          <w:lang w:eastAsia="zh-CN"/>
        </w:rPr>
        <w:t xml:space="preserve"> in </w:t>
      </w:r>
      <w:proofErr w:type="spellStart"/>
      <w:r w:rsidR="00254AC1">
        <w:rPr>
          <w:color w:val="000000" w:themeColor="text1"/>
          <w:lang w:eastAsia="zh-CN"/>
        </w:rPr>
        <w:t>Baisha</w:t>
      </w:r>
      <w:proofErr w:type="spellEnd"/>
      <w:r>
        <w:rPr>
          <w:color w:val="000000" w:themeColor="text1"/>
          <w:lang w:eastAsia="zh-CN"/>
        </w:rPr>
        <w:t xml:space="preserve"> County, about </w:t>
      </w:r>
      <w:r w:rsidR="005A6588">
        <w:rPr>
          <w:rFonts w:hint="eastAsia"/>
          <w:color w:val="000000" w:themeColor="text1"/>
          <w:lang w:eastAsia="zh-CN"/>
        </w:rPr>
        <w:t>8</w:t>
      </w:r>
      <w:r>
        <w:rPr>
          <w:color w:val="000000" w:themeColor="text1"/>
          <w:lang w:eastAsia="zh-CN"/>
        </w:rPr>
        <w:t>% of the total. The results of the surveys are summarized below</w:t>
      </w:r>
      <w:r w:rsidR="006510FB">
        <w:rPr>
          <w:color w:val="000000" w:themeColor="text1"/>
          <w:lang w:eastAsia="zh-CN"/>
        </w:rPr>
        <w:t>.</w:t>
      </w:r>
    </w:p>
    <w:p w14:paraId="6A554A82" w14:textId="77777777" w:rsidR="00053F51" w:rsidRDefault="00053F51" w:rsidP="00053F51">
      <w:r>
        <w:rPr>
          <w:color w:val="000000" w:themeColor="text1"/>
          <w:lang w:eastAsia="zh-CN"/>
        </w:rPr>
        <w:t xml:space="preserve">As part of the project preparation phase, socioeconomic surveys were made in </w:t>
      </w:r>
      <w:r>
        <w:rPr>
          <w:rFonts w:hint="eastAsia"/>
          <w:color w:val="000000" w:themeColor="text1"/>
          <w:lang w:eastAsia="zh-CN"/>
        </w:rPr>
        <w:t>November</w:t>
      </w:r>
      <w:r>
        <w:rPr>
          <w:color w:val="000000" w:themeColor="text1"/>
          <w:lang w:eastAsia="zh-CN"/>
        </w:rPr>
        <w:t xml:space="preserve"> 2018 at </w:t>
      </w:r>
      <w:r>
        <w:rPr>
          <w:rFonts w:hint="eastAsia"/>
          <w:color w:val="000000" w:themeColor="text1"/>
          <w:lang w:eastAsia="zh-CN"/>
        </w:rPr>
        <w:t xml:space="preserve">25 </w:t>
      </w:r>
      <w:r>
        <w:rPr>
          <w:color w:val="000000" w:themeColor="text1"/>
          <w:lang w:eastAsia="zh-CN"/>
        </w:rPr>
        <w:t>households in the village</w:t>
      </w:r>
      <w:r>
        <w:rPr>
          <w:rFonts w:hint="eastAsia"/>
          <w:color w:val="000000" w:themeColor="text1"/>
          <w:lang w:eastAsia="zh-CN"/>
        </w:rPr>
        <w:t xml:space="preserve"> of </w:t>
      </w:r>
      <w:proofErr w:type="spellStart"/>
      <w:r>
        <w:rPr>
          <w:rFonts w:hint="eastAsia"/>
          <w:color w:val="000000" w:themeColor="text1"/>
          <w:lang w:eastAsia="zh-CN"/>
        </w:rPr>
        <w:t>Kecheng</w:t>
      </w:r>
      <w:proofErr w:type="spellEnd"/>
      <w:r>
        <w:rPr>
          <w:color w:val="000000" w:themeColor="text1"/>
          <w:lang w:eastAsia="zh-CN"/>
        </w:rPr>
        <w:t xml:space="preserve"> in </w:t>
      </w:r>
      <w:proofErr w:type="spellStart"/>
      <w:r>
        <w:rPr>
          <w:color w:val="000000" w:themeColor="text1"/>
          <w:lang w:eastAsia="zh-CN"/>
        </w:rPr>
        <w:t>Baisha</w:t>
      </w:r>
      <w:proofErr w:type="spellEnd"/>
      <w:r>
        <w:rPr>
          <w:color w:val="000000" w:themeColor="text1"/>
          <w:lang w:eastAsia="zh-CN"/>
        </w:rPr>
        <w:t xml:space="preserve"> County, about </w:t>
      </w:r>
      <w:r>
        <w:rPr>
          <w:rFonts w:hint="eastAsia"/>
          <w:color w:val="000000" w:themeColor="text1"/>
          <w:lang w:eastAsia="zh-CN"/>
        </w:rPr>
        <w:t>1.7</w:t>
      </w:r>
      <w:r>
        <w:rPr>
          <w:color w:val="000000" w:themeColor="text1"/>
          <w:lang w:eastAsia="zh-CN"/>
        </w:rPr>
        <w:t xml:space="preserve">% of the total. </w:t>
      </w:r>
    </w:p>
    <w:p w14:paraId="651853B0" w14:textId="45E449B4" w:rsidR="00053F51" w:rsidRDefault="00053F51" w:rsidP="00053F51">
      <w:pPr>
        <w:rPr>
          <w:color w:val="000000" w:themeColor="text1"/>
          <w:lang w:eastAsia="zh-CN"/>
        </w:rPr>
      </w:pPr>
      <w:r>
        <w:rPr>
          <w:rFonts w:hint="eastAsia"/>
          <w:color w:val="000000" w:themeColor="text1"/>
          <w:lang w:eastAsia="zh-CN"/>
        </w:rPr>
        <w:t xml:space="preserve">There are 329 households in </w:t>
      </w:r>
      <w:proofErr w:type="spellStart"/>
      <w:r>
        <w:rPr>
          <w:rFonts w:hint="eastAsia"/>
          <w:color w:val="000000" w:themeColor="text1"/>
          <w:lang w:eastAsia="zh-CN"/>
        </w:rPr>
        <w:t>Kecheng</w:t>
      </w:r>
      <w:proofErr w:type="spellEnd"/>
      <w:r>
        <w:rPr>
          <w:rFonts w:hint="eastAsia"/>
          <w:color w:val="000000" w:themeColor="text1"/>
          <w:lang w:eastAsia="zh-CN"/>
        </w:rPr>
        <w:t xml:space="preserve"> Village. The populations are all rural, who all engage in farming. All the people surveyed are Li people. 24 people surveyed are male, while 1 is female. People surveyed are between the ages of 28-67. Average household income is RMB </w:t>
      </w:r>
      <w:r>
        <w:rPr>
          <w:rFonts w:hint="eastAsia"/>
          <w:color w:val="000000" w:themeColor="text1"/>
          <w:lang w:eastAsia="zh-CN"/>
        </w:rPr>
        <w:t>￥</w:t>
      </w:r>
      <w:r>
        <w:rPr>
          <w:rFonts w:hint="eastAsia"/>
          <w:color w:val="000000" w:themeColor="text1"/>
          <w:lang w:eastAsia="zh-CN"/>
        </w:rPr>
        <w:t xml:space="preserve">22080.00. 40.24% of average </w:t>
      </w:r>
      <w:r>
        <w:rPr>
          <w:color w:val="000000" w:themeColor="text1"/>
          <w:lang w:eastAsia="zh-CN"/>
        </w:rPr>
        <w:t>agricultural</w:t>
      </w:r>
      <w:r>
        <w:rPr>
          <w:rFonts w:hint="eastAsia"/>
          <w:color w:val="000000" w:themeColor="text1"/>
          <w:lang w:eastAsia="zh-CN"/>
        </w:rPr>
        <w:t xml:space="preserve"> income is from agriculture, while income from Wuzhishan pig raising accounts for 59.76% of total agricultural income. Access to market relies mainly on cooperative and local self</w:t>
      </w:r>
      <w:r w:rsidR="00B618E2">
        <w:rPr>
          <w:color w:val="000000" w:themeColor="text1"/>
          <w:lang w:eastAsia="zh-CN"/>
        </w:rPr>
        <w:t>-</w:t>
      </w:r>
      <w:r>
        <w:rPr>
          <w:rFonts w:hint="eastAsia"/>
          <w:color w:val="000000" w:themeColor="text1"/>
          <w:lang w:eastAsia="zh-CN"/>
        </w:rPr>
        <w:t xml:space="preserve">marketing. Average access to farmland is 0.18 hectare. Poultry manure and </w:t>
      </w:r>
      <w:r>
        <w:rPr>
          <w:color w:val="000000" w:themeColor="text1"/>
          <w:lang w:eastAsia="zh-CN"/>
        </w:rPr>
        <w:t>farmyard</w:t>
      </w:r>
      <w:r>
        <w:rPr>
          <w:rFonts w:hint="eastAsia"/>
          <w:color w:val="000000" w:themeColor="text1"/>
          <w:lang w:eastAsia="zh-CN"/>
        </w:rPr>
        <w:t xml:space="preserve"> manure are main source of fertilizer. Agricultural tricycles are the major agricultural equipment, and motorcycles are the major vehicles. Farmers mainly raise Wuzhishan pigs, ducks and chicken. 8 of people surveyed only got primary school education, and 4 got junior high school education. 14 people surveyed have received trainings. There is a village-level women</w:t>
      </w:r>
      <w:r>
        <w:rPr>
          <w:color w:val="000000" w:themeColor="text1"/>
          <w:lang w:eastAsia="zh-CN"/>
        </w:rPr>
        <w:t>’</w:t>
      </w:r>
      <w:r>
        <w:rPr>
          <w:rFonts w:hint="eastAsia"/>
          <w:color w:val="000000" w:themeColor="text1"/>
          <w:lang w:eastAsia="zh-CN"/>
        </w:rPr>
        <w:t xml:space="preserve">s association. </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2"/>
        <w:gridCol w:w="4950"/>
      </w:tblGrid>
      <w:tr w:rsidR="00053F51" w:rsidRPr="0005256B" w14:paraId="558E4476" w14:textId="77777777" w:rsidTr="0005256B">
        <w:trPr>
          <w:trHeight w:val="315"/>
        </w:trPr>
        <w:tc>
          <w:tcPr>
            <w:tcW w:w="4492" w:type="dxa"/>
            <w:shd w:val="clear" w:color="auto" w:fill="auto"/>
            <w:vAlign w:val="center"/>
            <w:hideMark/>
          </w:tcPr>
          <w:p w14:paraId="714F677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Village</w:t>
            </w:r>
            <w:r w:rsidRPr="0005256B">
              <w:rPr>
                <w:rFonts w:eastAsia="SimSun" w:cstheme="minorHAnsi"/>
                <w:color w:val="000000"/>
                <w:szCs w:val="20"/>
              </w:rPr>
              <w:t>：</w:t>
            </w:r>
          </w:p>
        </w:tc>
        <w:tc>
          <w:tcPr>
            <w:tcW w:w="4950" w:type="dxa"/>
            <w:shd w:val="clear" w:color="auto" w:fill="auto"/>
            <w:noWrap/>
            <w:vAlign w:val="bottom"/>
            <w:hideMark/>
          </w:tcPr>
          <w:p w14:paraId="0E40587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w:t>
            </w:r>
          </w:p>
        </w:tc>
      </w:tr>
      <w:tr w:rsidR="00053F51" w:rsidRPr="0005256B" w14:paraId="0C06441D" w14:textId="77777777" w:rsidTr="0005256B">
        <w:trPr>
          <w:trHeight w:val="315"/>
        </w:trPr>
        <w:tc>
          <w:tcPr>
            <w:tcW w:w="4492" w:type="dxa"/>
            <w:shd w:val="clear" w:color="auto" w:fill="auto"/>
            <w:vAlign w:val="center"/>
            <w:hideMark/>
          </w:tcPr>
          <w:p w14:paraId="4DE55967"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Age(s)</w:t>
            </w:r>
            <w:r w:rsidRPr="0005256B">
              <w:rPr>
                <w:rFonts w:eastAsia="SimSun" w:cstheme="minorHAnsi"/>
                <w:color w:val="000000"/>
                <w:szCs w:val="20"/>
              </w:rPr>
              <w:t>：</w:t>
            </w:r>
          </w:p>
        </w:tc>
        <w:tc>
          <w:tcPr>
            <w:tcW w:w="4950" w:type="dxa"/>
            <w:shd w:val="clear" w:color="auto" w:fill="auto"/>
            <w:noWrap/>
            <w:vAlign w:val="bottom"/>
            <w:hideMark/>
          </w:tcPr>
          <w:p w14:paraId="72A3ABE4"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28-67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5C2E2DBD" w14:textId="77777777" w:rsidTr="0005256B">
        <w:trPr>
          <w:trHeight w:val="315"/>
        </w:trPr>
        <w:tc>
          <w:tcPr>
            <w:tcW w:w="4492" w:type="dxa"/>
            <w:shd w:val="clear" w:color="auto" w:fill="auto"/>
            <w:vAlign w:val="center"/>
            <w:hideMark/>
          </w:tcPr>
          <w:p w14:paraId="676FD0CB" w14:textId="64CEECD4"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Household surveyed</w:t>
            </w:r>
            <w:r w:rsidR="0005256B">
              <w:rPr>
                <w:rFonts w:eastAsia="SimSun" w:cstheme="minorHAnsi"/>
                <w:color w:val="000000"/>
                <w:szCs w:val="20"/>
              </w:rPr>
              <w:t>:</w:t>
            </w:r>
          </w:p>
        </w:tc>
        <w:tc>
          <w:tcPr>
            <w:tcW w:w="4950" w:type="dxa"/>
            <w:shd w:val="clear" w:color="auto" w:fill="auto"/>
            <w:noWrap/>
            <w:vAlign w:val="bottom"/>
            <w:hideMark/>
          </w:tcPr>
          <w:p w14:paraId="47A9E7C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25</w:t>
            </w:r>
          </w:p>
        </w:tc>
      </w:tr>
      <w:tr w:rsidR="00053F51" w:rsidRPr="0005256B" w14:paraId="4F5776E6" w14:textId="77777777" w:rsidTr="0005256B">
        <w:trPr>
          <w:trHeight w:val="315"/>
        </w:trPr>
        <w:tc>
          <w:tcPr>
            <w:tcW w:w="4492" w:type="dxa"/>
            <w:shd w:val="clear" w:color="auto" w:fill="auto"/>
            <w:vAlign w:val="center"/>
            <w:hideMark/>
          </w:tcPr>
          <w:p w14:paraId="729D8113" w14:textId="6301B4F9" w:rsidR="00053F51" w:rsidRPr="00B618E2" w:rsidRDefault="00053F51" w:rsidP="0005256B">
            <w:pPr>
              <w:spacing w:before="0" w:after="0"/>
              <w:jc w:val="left"/>
              <w:rPr>
                <w:rFonts w:eastAsia="SimSun" w:cstheme="minorHAnsi"/>
                <w:color w:val="000000"/>
                <w:szCs w:val="20"/>
              </w:rPr>
            </w:pPr>
            <w:r w:rsidRPr="00B618E2">
              <w:rPr>
                <w:rFonts w:eastAsia="SimSun" w:cstheme="minorHAnsi"/>
                <w:color w:val="000000"/>
                <w:szCs w:val="20"/>
              </w:rPr>
              <w:t>Household total</w:t>
            </w:r>
            <w:r w:rsidR="0005256B" w:rsidRPr="00B618E2">
              <w:rPr>
                <w:rFonts w:eastAsia="SimSun" w:cstheme="minorHAnsi"/>
                <w:color w:val="000000"/>
                <w:szCs w:val="20"/>
              </w:rPr>
              <w:t>:</w:t>
            </w:r>
          </w:p>
        </w:tc>
        <w:tc>
          <w:tcPr>
            <w:tcW w:w="4950" w:type="dxa"/>
            <w:shd w:val="clear" w:color="auto" w:fill="auto"/>
            <w:noWrap/>
            <w:vAlign w:val="bottom"/>
            <w:hideMark/>
          </w:tcPr>
          <w:p w14:paraId="1F6DB8CE" w14:textId="61EC52D5" w:rsidR="00053F51" w:rsidRPr="00B618E2" w:rsidRDefault="003C2C61" w:rsidP="0005256B">
            <w:pPr>
              <w:spacing w:before="0" w:after="0"/>
              <w:jc w:val="left"/>
              <w:rPr>
                <w:rFonts w:eastAsia="SimSun" w:cstheme="minorHAnsi"/>
                <w:color w:val="000000"/>
                <w:szCs w:val="20"/>
              </w:rPr>
            </w:pPr>
            <w:r w:rsidRPr="00B618E2">
              <w:rPr>
                <w:rFonts w:eastAsia="SimSun" w:cstheme="minorHAnsi"/>
                <w:color w:val="000000"/>
                <w:szCs w:val="20"/>
              </w:rPr>
              <w:t>329</w:t>
            </w:r>
          </w:p>
        </w:tc>
      </w:tr>
      <w:tr w:rsidR="00053F51" w:rsidRPr="0005256B" w14:paraId="37F5713A" w14:textId="77777777" w:rsidTr="0005256B">
        <w:trPr>
          <w:trHeight w:val="315"/>
        </w:trPr>
        <w:tc>
          <w:tcPr>
            <w:tcW w:w="4492" w:type="dxa"/>
            <w:shd w:val="clear" w:color="auto" w:fill="auto"/>
            <w:vAlign w:val="center"/>
            <w:hideMark/>
          </w:tcPr>
          <w:p w14:paraId="69793B01" w14:textId="5388A3CD"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Pe</w:t>
            </w:r>
            <w:r w:rsidR="0005256B">
              <w:rPr>
                <w:rFonts w:eastAsia="SimSun" w:cstheme="minorHAnsi"/>
                <w:color w:val="000000"/>
                <w:szCs w:val="20"/>
              </w:rPr>
              <w:t>r</w:t>
            </w:r>
            <w:r w:rsidRPr="0005256B">
              <w:rPr>
                <w:rFonts w:eastAsia="SimSun" w:cstheme="minorHAnsi"/>
                <w:color w:val="000000"/>
                <w:szCs w:val="20"/>
              </w:rPr>
              <w:t>centage</w:t>
            </w:r>
            <w:r w:rsidR="0005256B">
              <w:rPr>
                <w:rFonts w:eastAsia="SimSun" w:cstheme="minorHAnsi"/>
                <w:color w:val="000000"/>
                <w:szCs w:val="20"/>
              </w:rPr>
              <w:t>:</w:t>
            </w:r>
          </w:p>
        </w:tc>
        <w:tc>
          <w:tcPr>
            <w:tcW w:w="4950" w:type="dxa"/>
            <w:shd w:val="clear" w:color="auto" w:fill="auto"/>
            <w:noWrap/>
            <w:vAlign w:val="bottom"/>
            <w:hideMark/>
          </w:tcPr>
          <w:p w14:paraId="6AD9935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8%</w:t>
            </w:r>
          </w:p>
        </w:tc>
      </w:tr>
      <w:tr w:rsidR="00053F51" w:rsidRPr="0005256B" w14:paraId="32EB8402" w14:textId="77777777" w:rsidTr="0005256B">
        <w:trPr>
          <w:trHeight w:val="602"/>
        </w:trPr>
        <w:tc>
          <w:tcPr>
            <w:tcW w:w="4492" w:type="dxa"/>
            <w:shd w:val="clear" w:color="auto" w:fill="auto"/>
            <w:vAlign w:val="center"/>
            <w:hideMark/>
          </w:tcPr>
          <w:p w14:paraId="5E05A000"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Gender</w:t>
            </w:r>
            <w:r w:rsidRPr="0005256B">
              <w:rPr>
                <w:rFonts w:eastAsia="SimSun" w:cstheme="minorHAnsi"/>
                <w:color w:val="000000"/>
                <w:szCs w:val="20"/>
              </w:rPr>
              <w:t>：</w:t>
            </w:r>
          </w:p>
        </w:tc>
        <w:tc>
          <w:tcPr>
            <w:tcW w:w="4950" w:type="dxa"/>
            <w:shd w:val="clear" w:color="auto" w:fill="auto"/>
            <w:vAlign w:val="bottom"/>
            <w:hideMark/>
          </w:tcPr>
          <w:p w14:paraId="18D8095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Male</w:t>
            </w:r>
            <w:r w:rsidRPr="0005256B">
              <w:rPr>
                <w:rFonts w:eastAsia="SimSun" w:cstheme="minorHAnsi"/>
                <w:color w:val="000000"/>
                <w:szCs w:val="20"/>
              </w:rPr>
              <w:t>：</w:t>
            </w:r>
            <w:r w:rsidRPr="0005256B">
              <w:rPr>
                <w:rFonts w:eastAsia="SimSun" w:cstheme="minorHAnsi"/>
                <w:color w:val="000000"/>
                <w:szCs w:val="20"/>
              </w:rPr>
              <w:t>24</w:t>
            </w:r>
            <w:r w:rsidRPr="0005256B">
              <w:rPr>
                <w:rFonts w:eastAsia="SimSun" w:cstheme="minorHAnsi"/>
                <w:color w:val="000000"/>
                <w:szCs w:val="20"/>
              </w:rPr>
              <w:br/>
              <w:t>Female</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789AED9B" w14:textId="77777777" w:rsidTr="0005256B">
        <w:trPr>
          <w:trHeight w:val="391"/>
        </w:trPr>
        <w:tc>
          <w:tcPr>
            <w:tcW w:w="4492" w:type="dxa"/>
            <w:shd w:val="clear" w:color="auto" w:fill="auto"/>
            <w:vAlign w:val="center"/>
            <w:hideMark/>
          </w:tcPr>
          <w:p w14:paraId="1034110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Ethnicity</w:t>
            </w:r>
            <w:r w:rsidRPr="0005256B">
              <w:rPr>
                <w:rFonts w:eastAsia="SimSun" w:cstheme="minorHAnsi"/>
                <w:color w:val="000000"/>
                <w:szCs w:val="20"/>
              </w:rPr>
              <w:t>：</w:t>
            </w:r>
          </w:p>
        </w:tc>
        <w:tc>
          <w:tcPr>
            <w:tcW w:w="4950" w:type="dxa"/>
            <w:shd w:val="clear" w:color="auto" w:fill="auto"/>
            <w:vAlign w:val="center"/>
            <w:hideMark/>
          </w:tcPr>
          <w:p w14:paraId="387EEEC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Li</w:t>
            </w:r>
            <w:r w:rsidRPr="0005256B">
              <w:rPr>
                <w:rFonts w:eastAsia="SimSun" w:cstheme="minorHAnsi"/>
                <w:color w:val="000000"/>
                <w:szCs w:val="20"/>
              </w:rPr>
              <w:t>：</w:t>
            </w:r>
            <w:r w:rsidRPr="0005256B">
              <w:rPr>
                <w:rFonts w:eastAsia="SimSun" w:cstheme="minorHAnsi"/>
                <w:color w:val="000000"/>
                <w:szCs w:val="20"/>
              </w:rPr>
              <w:t>25</w:t>
            </w:r>
          </w:p>
        </w:tc>
      </w:tr>
      <w:tr w:rsidR="00053F51" w:rsidRPr="0005256B" w14:paraId="15F0B800" w14:textId="77777777" w:rsidTr="0005256B">
        <w:trPr>
          <w:trHeight w:val="791"/>
        </w:trPr>
        <w:tc>
          <w:tcPr>
            <w:tcW w:w="4492" w:type="dxa"/>
            <w:shd w:val="clear" w:color="auto" w:fill="auto"/>
            <w:vAlign w:val="center"/>
            <w:hideMark/>
          </w:tcPr>
          <w:p w14:paraId="6A9A3EAE" w14:textId="2B8E0233"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Household income, annual in 2017, CNY</w:t>
            </w:r>
            <w:r w:rsidR="0005256B">
              <w:rPr>
                <w:rFonts w:eastAsia="SimSun" w:cstheme="minorHAnsi" w:hint="eastAsia"/>
                <w:color w:val="000000"/>
                <w:szCs w:val="20"/>
              </w:rPr>
              <w:t>:</w:t>
            </w:r>
          </w:p>
        </w:tc>
        <w:tc>
          <w:tcPr>
            <w:tcW w:w="4950" w:type="dxa"/>
            <w:shd w:val="clear" w:color="auto" w:fill="auto"/>
            <w:vAlign w:val="bottom"/>
            <w:hideMark/>
          </w:tcPr>
          <w:p w14:paraId="3A637E4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22080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5000-38600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10699.53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512DA8A9" w14:textId="77777777" w:rsidTr="0005256B">
        <w:trPr>
          <w:trHeight w:val="800"/>
        </w:trPr>
        <w:tc>
          <w:tcPr>
            <w:tcW w:w="4492" w:type="dxa"/>
            <w:shd w:val="clear" w:color="auto" w:fill="auto"/>
            <w:vAlign w:val="center"/>
            <w:hideMark/>
          </w:tcPr>
          <w:p w14:paraId="4ECF86A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Agricultural household income, % of total</w:t>
            </w:r>
            <w:r w:rsidRPr="0005256B">
              <w:rPr>
                <w:rFonts w:eastAsia="SimSun" w:cstheme="minorHAnsi"/>
                <w:color w:val="000000"/>
                <w:szCs w:val="20"/>
              </w:rPr>
              <w:t>：</w:t>
            </w:r>
          </w:p>
        </w:tc>
        <w:tc>
          <w:tcPr>
            <w:tcW w:w="4950" w:type="dxa"/>
            <w:shd w:val="clear" w:color="auto" w:fill="auto"/>
            <w:vAlign w:val="bottom"/>
            <w:hideMark/>
          </w:tcPr>
          <w:p w14:paraId="0A6EA1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40.24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13-100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17.20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6B48F2EF" w14:textId="77777777" w:rsidTr="0005256B">
        <w:trPr>
          <w:trHeight w:val="800"/>
        </w:trPr>
        <w:tc>
          <w:tcPr>
            <w:tcW w:w="4492" w:type="dxa"/>
            <w:shd w:val="clear" w:color="auto" w:fill="auto"/>
            <w:vAlign w:val="center"/>
            <w:hideMark/>
          </w:tcPr>
          <w:p w14:paraId="5FAC380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Proportion of total income from target variety, %</w:t>
            </w:r>
            <w:r w:rsidRPr="0005256B">
              <w:rPr>
                <w:rFonts w:eastAsia="SimSun" w:cstheme="minorHAnsi"/>
                <w:color w:val="000000"/>
                <w:szCs w:val="20"/>
              </w:rPr>
              <w:t>：</w:t>
            </w:r>
          </w:p>
        </w:tc>
        <w:tc>
          <w:tcPr>
            <w:tcW w:w="4950" w:type="dxa"/>
            <w:shd w:val="clear" w:color="auto" w:fill="auto"/>
            <w:vAlign w:val="bottom"/>
            <w:hideMark/>
          </w:tcPr>
          <w:p w14:paraId="6CED6BA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59.76</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0-87</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17.20</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p>
        </w:tc>
      </w:tr>
      <w:tr w:rsidR="00053F51" w:rsidRPr="0005256B" w14:paraId="4873D8F6" w14:textId="77777777" w:rsidTr="0005256B">
        <w:trPr>
          <w:trHeight w:val="701"/>
        </w:trPr>
        <w:tc>
          <w:tcPr>
            <w:tcW w:w="4492" w:type="dxa"/>
            <w:shd w:val="clear" w:color="auto" w:fill="auto"/>
            <w:vAlign w:val="center"/>
            <w:hideMark/>
          </w:tcPr>
          <w:p w14:paraId="689CBD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Annual output from target variety, in 2017</w:t>
            </w:r>
            <w:r w:rsidRPr="0005256B">
              <w:rPr>
                <w:rFonts w:eastAsia="SimSun" w:cstheme="minorHAnsi"/>
                <w:color w:val="000000"/>
                <w:szCs w:val="20"/>
              </w:rPr>
              <w:t>：</w:t>
            </w:r>
          </w:p>
        </w:tc>
        <w:tc>
          <w:tcPr>
            <w:tcW w:w="4950" w:type="dxa"/>
            <w:shd w:val="clear" w:color="auto" w:fill="auto"/>
            <w:vAlign w:val="bottom"/>
            <w:hideMark/>
          </w:tcPr>
          <w:p w14:paraId="6016096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29.83</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8-100</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20.70</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p>
        </w:tc>
      </w:tr>
      <w:tr w:rsidR="00053F51" w:rsidRPr="0005256B" w14:paraId="382CED0C" w14:textId="77777777" w:rsidTr="0005256B">
        <w:trPr>
          <w:trHeight w:val="526"/>
        </w:trPr>
        <w:tc>
          <w:tcPr>
            <w:tcW w:w="4492" w:type="dxa"/>
            <w:shd w:val="clear" w:color="auto" w:fill="auto"/>
            <w:vAlign w:val="center"/>
            <w:hideMark/>
          </w:tcPr>
          <w:p w14:paraId="1F572AB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markets for target varieties</w:t>
            </w:r>
            <w:r w:rsidRPr="0005256B">
              <w:rPr>
                <w:rFonts w:eastAsia="SimSun" w:cstheme="minorHAnsi"/>
                <w:color w:val="000000"/>
                <w:szCs w:val="20"/>
              </w:rPr>
              <w:t>：</w:t>
            </w:r>
          </w:p>
        </w:tc>
        <w:tc>
          <w:tcPr>
            <w:tcW w:w="4950" w:type="dxa"/>
            <w:shd w:val="clear" w:color="auto" w:fill="auto"/>
            <w:vAlign w:val="center"/>
            <w:hideMark/>
          </w:tcPr>
          <w:p w14:paraId="6E0E5DAF"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Local</w:t>
            </w:r>
            <w:r w:rsidRPr="0005256B">
              <w:rPr>
                <w:rFonts w:eastAsia="SimSun" w:cstheme="minorHAnsi"/>
                <w:color w:val="000000"/>
                <w:szCs w:val="20"/>
              </w:rPr>
              <w:t>：</w:t>
            </w:r>
            <w:r w:rsidRPr="0005256B">
              <w:rPr>
                <w:rFonts w:eastAsia="SimSun" w:cstheme="minorHAnsi"/>
                <w:color w:val="000000"/>
                <w:szCs w:val="20"/>
              </w:rPr>
              <w:t>17</w:t>
            </w:r>
            <w:r w:rsidRPr="0005256B">
              <w:rPr>
                <w:rFonts w:eastAsia="SimSun" w:cstheme="minorHAnsi"/>
                <w:color w:val="000000"/>
                <w:szCs w:val="20"/>
              </w:rPr>
              <w:br/>
              <w:t>Cooperative agency sales</w:t>
            </w:r>
            <w:r w:rsidRPr="0005256B">
              <w:rPr>
                <w:rFonts w:eastAsia="SimSun" w:cstheme="minorHAnsi"/>
                <w:color w:val="000000"/>
                <w:szCs w:val="20"/>
              </w:rPr>
              <w:t>：</w:t>
            </w:r>
            <w:r w:rsidRPr="0005256B">
              <w:rPr>
                <w:rFonts w:eastAsia="SimSun" w:cstheme="minorHAnsi"/>
                <w:color w:val="000000"/>
                <w:szCs w:val="20"/>
              </w:rPr>
              <w:t>7</w:t>
            </w:r>
          </w:p>
        </w:tc>
      </w:tr>
      <w:tr w:rsidR="00053F51" w:rsidRPr="0005256B" w14:paraId="69125093" w14:textId="77777777" w:rsidTr="0005256B">
        <w:trPr>
          <w:trHeight w:val="818"/>
        </w:trPr>
        <w:tc>
          <w:tcPr>
            <w:tcW w:w="4492" w:type="dxa"/>
            <w:shd w:val="clear" w:color="auto" w:fill="auto"/>
            <w:vAlign w:val="center"/>
            <w:hideMark/>
          </w:tcPr>
          <w:p w14:paraId="2E8EC38C" w14:textId="2523A6CD"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farmland, hectare</w:t>
            </w:r>
            <w:r w:rsidRPr="0005256B">
              <w:rPr>
                <w:rFonts w:eastAsia="SimSun" w:cstheme="minorHAnsi"/>
                <w:color w:val="000000"/>
                <w:szCs w:val="20"/>
              </w:rPr>
              <w:t>：</w:t>
            </w:r>
          </w:p>
        </w:tc>
        <w:tc>
          <w:tcPr>
            <w:tcW w:w="4950" w:type="dxa"/>
            <w:shd w:val="clear" w:color="auto" w:fill="auto"/>
            <w:vAlign w:val="bottom"/>
            <w:hideMark/>
          </w:tcPr>
          <w:p w14:paraId="35F091B3"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0.18</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0.01-0.4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0.09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1AC193DF" w14:textId="77777777" w:rsidTr="0005256B">
        <w:trPr>
          <w:trHeight w:val="256"/>
        </w:trPr>
        <w:tc>
          <w:tcPr>
            <w:tcW w:w="4492" w:type="dxa"/>
            <w:shd w:val="clear" w:color="auto" w:fill="auto"/>
            <w:vAlign w:val="center"/>
            <w:hideMark/>
          </w:tcPr>
          <w:p w14:paraId="7EA9FB5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Type of land use arrangement</w:t>
            </w:r>
            <w:r w:rsidRPr="0005256B">
              <w:rPr>
                <w:rFonts w:eastAsia="SimSun" w:cstheme="minorHAnsi"/>
                <w:color w:val="000000"/>
                <w:szCs w:val="20"/>
              </w:rPr>
              <w:t>：</w:t>
            </w:r>
          </w:p>
        </w:tc>
        <w:tc>
          <w:tcPr>
            <w:tcW w:w="4950" w:type="dxa"/>
            <w:shd w:val="clear" w:color="auto" w:fill="auto"/>
            <w:vAlign w:val="center"/>
            <w:hideMark/>
          </w:tcPr>
          <w:p w14:paraId="5A1CB7BC"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Contract</w:t>
            </w:r>
            <w:r w:rsidRPr="0005256B">
              <w:rPr>
                <w:rFonts w:eastAsia="SimSun" w:cstheme="minorHAnsi"/>
                <w:color w:val="000000"/>
                <w:szCs w:val="20"/>
              </w:rPr>
              <w:t>：</w:t>
            </w:r>
            <w:r w:rsidRPr="0005256B">
              <w:rPr>
                <w:rFonts w:eastAsia="SimSun" w:cstheme="minorHAnsi"/>
                <w:color w:val="000000"/>
                <w:szCs w:val="20"/>
              </w:rPr>
              <w:t>22</w:t>
            </w:r>
          </w:p>
        </w:tc>
      </w:tr>
      <w:tr w:rsidR="00053F51" w:rsidRPr="0005256B" w14:paraId="55376BF9" w14:textId="77777777" w:rsidTr="0005256B">
        <w:trPr>
          <w:trHeight w:val="1045"/>
        </w:trPr>
        <w:tc>
          <w:tcPr>
            <w:tcW w:w="4492" w:type="dxa"/>
            <w:shd w:val="clear" w:color="auto" w:fill="auto"/>
            <w:vAlign w:val="center"/>
            <w:hideMark/>
          </w:tcPr>
          <w:p w14:paraId="0F528D0F" w14:textId="7925AFD1"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Main agricultural outputs</w:t>
            </w:r>
            <w:r w:rsidR="0005256B">
              <w:rPr>
                <w:rFonts w:eastAsia="SimSun" w:cstheme="minorHAnsi"/>
                <w:color w:val="000000"/>
                <w:szCs w:val="20"/>
              </w:rPr>
              <w:t xml:space="preserve"> (kg)</w:t>
            </w:r>
            <w:r w:rsidRPr="0005256B">
              <w:rPr>
                <w:rFonts w:eastAsia="SimSun" w:cstheme="minorHAnsi"/>
                <w:color w:val="000000"/>
                <w:szCs w:val="20"/>
              </w:rPr>
              <w:t>：</w:t>
            </w:r>
          </w:p>
        </w:tc>
        <w:tc>
          <w:tcPr>
            <w:tcW w:w="4950" w:type="dxa"/>
            <w:shd w:val="clear" w:color="auto" w:fill="auto"/>
            <w:vAlign w:val="center"/>
            <w:hideMark/>
          </w:tcPr>
          <w:p w14:paraId="6CFA3105" w14:textId="77777777" w:rsidR="00053F51" w:rsidRPr="0005256B" w:rsidRDefault="00053F51" w:rsidP="0005256B">
            <w:pPr>
              <w:spacing w:before="0" w:after="0"/>
              <w:jc w:val="left"/>
              <w:rPr>
                <w:rFonts w:eastAsia="SimSun" w:cstheme="minorHAnsi"/>
                <w:color w:val="000000"/>
                <w:szCs w:val="20"/>
              </w:rPr>
            </w:pPr>
            <w:proofErr w:type="spellStart"/>
            <w:r w:rsidRPr="0005256B">
              <w:rPr>
                <w:rFonts w:eastAsia="SimSun" w:cstheme="minorHAnsi"/>
                <w:color w:val="000000"/>
                <w:szCs w:val="20"/>
              </w:rPr>
              <w:t>Wujiao</w:t>
            </w:r>
            <w:proofErr w:type="spellEnd"/>
            <w:r w:rsidRPr="0005256B">
              <w:rPr>
                <w:rFonts w:eastAsia="SimSun" w:cstheme="minorHAnsi"/>
                <w:color w:val="000000"/>
                <w:szCs w:val="20"/>
              </w:rPr>
              <w:t xml:space="preserve"> Pig</w:t>
            </w:r>
            <w:r w:rsidRPr="0005256B">
              <w:rPr>
                <w:rFonts w:eastAsia="SimSun" w:cstheme="minorHAnsi"/>
                <w:color w:val="000000"/>
                <w:szCs w:val="20"/>
              </w:rPr>
              <w:t>：</w:t>
            </w:r>
            <w:r w:rsidRPr="0005256B">
              <w:rPr>
                <w:rFonts w:eastAsia="SimSun" w:cstheme="minorHAnsi"/>
                <w:color w:val="000000"/>
                <w:szCs w:val="20"/>
              </w:rPr>
              <w:br/>
              <w:t>Average</w:t>
            </w:r>
            <w:r w:rsidRPr="0005256B">
              <w:rPr>
                <w:rFonts w:eastAsia="SimSun" w:cstheme="minorHAnsi"/>
                <w:color w:val="000000"/>
                <w:szCs w:val="20"/>
              </w:rPr>
              <w:t>：</w:t>
            </w:r>
            <w:r w:rsidRPr="0005256B">
              <w:rPr>
                <w:rFonts w:eastAsia="SimSun" w:cstheme="minorHAnsi"/>
                <w:color w:val="000000"/>
                <w:szCs w:val="20"/>
              </w:rPr>
              <w:t>29.17(23)</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5-100(23)</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21.02(23)</w:t>
            </w:r>
          </w:p>
        </w:tc>
      </w:tr>
      <w:tr w:rsidR="00053F51" w:rsidRPr="0005256B" w14:paraId="2F17BB47" w14:textId="77777777" w:rsidTr="0005256B">
        <w:trPr>
          <w:trHeight w:val="382"/>
        </w:trPr>
        <w:tc>
          <w:tcPr>
            <w:tcW w:w="4492" w:type="dxa"/>
            <w:shd w:val="clear" w:color="auto" w:fill="auto"/>
            <w:vAlign w:val="center"/>
            <w:hideMark/>
          </w:tcPr>
          <w:p w14:paraId="4A36238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irrigation water resources</w:t>
            </w:r>
            <w:r w:rsidRPr="0005256B">
              <w:rPr>
                <w:rFonts w:eastAsia="SimSun" w:cstheme="minorHAnsi"/>
                <w:color w:val="000000"/>
                <w:szCs w:val="20"/>
              </w:rPr>
              <w:t>：</w:t>
            </w:r>
          </w:p>
        </w:tc>
        <w:tc>
          <w:tcPr>
            <w:tcW w:w="4950" w:type="dxa"/>
            <w:shd w:val="clear" w:color="auto" w:fill="auto"/>
            <w:vAlign w:val="center"/>
            <w:hideMark/>
          </w:tcPr>
          <w:p w14:paraId="19FD8D0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Water irrigation</w:t>
            </w:r>
            <w:r w:rsidRPr="0005256B">
              <w:rPr>
                <w:rFonts w:eastAsia="SimSun" w:cstheme="minorHAnsi"/>
                <w:color w:val="000000"/>
                <w:szCs w:val="20"/>
              </w:rPr>
              <w:t>：</w:t>
            </w:r>
            <w:r w:rsidRPr="0005256B">
              <w:rPr>
                <w:rFonts w:eastAsia="SimSun" w:cstheme="minorHAnsi"/>
                <w:color w:val="000000"/>
                <w:szCs w:val="20"/>
              </w:rPr>
              <w:t>25</w:t>
            </w:r>
          </w:p>
        </w:tc>
      </w:tr>
      <w:tr w:rsidR="00053F51" w:rsidRPr="0005256B" w14:paraId="59ADD99E" w14:textId="77777777" w:rsidTr="0005256B">
        <w:trPr>
          <w:trHeight w:val="1583"/>
        </w:trPr>
        <w:tc>
          <w:tcPr>
            <w:tcW w:w="4492" w:type="dxa"/>
            <w:shd w:val="clear" w:color="auto" w:fill="auto"/>
            <w:vAlign w:val="center"/>
            <w:hideMark/>
          </w:tcPr>
          <w:p w14:paraId="3C78710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Improved soil fertility practices</w:t>
            </w:r>
            <w:r w:rsidRPr="0005256B">
              <w:rPr>
                <w:rFonts w:eastAsia="SimSun" w:cstheme="minorHAnsi"/>
                <w:color w:val="000000"/>
                <w:szCs w:val="20"/>
              </w:rPr>
              <w:t>：</w:t>
            </w:r>
          </w:p>
        </w:tc>
        <w:tc>
          <w:tcPr>
            <w:tcW w:w="4950" w:type="dxa"/>
            <w:shd w:val="clear" w:color="auto" w:fill="auto"/>
            <w:vAlign w:val="center"/>
            <w:hideMark/>
          </w:tcPr>
          <w:p w14:paraId="7395ECE4" w14:textId="002B396F"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Fertilize</w:t>
            </w:r>
            <w:r w:rsidR="0005256B">
              <w:rPr>
                <w:rFonts w:eastAsia="SimSun" w:cstheme="minorHAnsi"/>
                <w:color w:val="000000"/>
                <w:szCs w:val="20"/>
              </w:rPr>
              <w:t>r</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Farmyard manure</w:t>
            </w:r>
            <w:r w:rsidRPr="0005256B">
              <w:rPr>
                <w:rFonts w:eastAsia="SimSun" w:cstheme="minorHAnsi"/>
                <w:color w:val="000000"/>
                <w:szCs w:val="20"/>
              </w:rPr>
              <w:t>：</w:t>
            </w:r>
            <w:r w:rsidRPr="0005256B">
              <w:rPr>
                <w:rFonts w:eastAsia="SimSun" w:cstheme="minorHAnsi"/>
                <w:color w:val="000000"/>
                <w:szCs w:val="20"/>
              </w:rPr>
              <w:t>10</w:t>
            </w:r>
            <w:r w:rsidRPr="0005256B">
              <w:rPr>
                <w:rFonts w:eastAsia="SimSun" w:cstheme="minorHAnsi"/>
                <w:color w:val="000000"/>
                <w:szCs w:val="20"/>
              </w:rPr>
              <w:br/>
              <w:t>Poultry manure</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Organic Fertilizer</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Soil fertilizer</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Green manure</w:t>
            </w:r>
            <w:r w:rsidRPr="0005256B">
              <w:rPr>
                <w:rFonts w:eastAsia="SimSun" w:cstheme="minorHAnsi"/>
                <w:color w:val="000000"/>
                <w:szCs w:val="20"/>
              </w:rPr>
              <w:t>：</w:t>
            </w:r>
            <w:r w:rsidRPr="0005256B">
              <w:rPr>
                <w:rFonts w:eastAsia="SimSun" w:cstheme="minorHAnsi"/>
                <w:color w:val="000000"/>
                <w:szCs w:val="20"/>
              </w:rPr>
              <w:t>13</w:t>
            </w:r>
          </w:p>
        </w:tc>
      </w:tr>
      <w:tr w:rsidR="00053F51" w:rsidRPr="0005256B" w14:paraId="704CEA75" w14:textId="77777777" w:rsidTr="0005256B">
        <w:trPr>
          <w:trHeight w:val="259"/>
        </w:trPr>
        <w:tc>
          <w:tcPr>
            <w:tcW w:w="4492" w:type="dxa"/>
            <w:shd w:val="clear" w:color="auto" w:fill="auto"/>
            <w:vAlign w:val="center"/>
            <w:hideMark/>
          </w:tcPr>
          <w:p w14:paraId="7D8266B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Problems with invasive species</w:t>
            </w:r>
            <w:r w:rsidRPr="0005256B">
              <w:rPr>
                <w:rFonts w:eastAsia="SimSun" w:cstheme="minorHAnsi"/>
                <w:color w:val="000000"/>
                <w:szCs w:val="20"/>
              </w:rPr>
              <w:t>：</w:t>
            </w:r>
          </w:p>
        </w:tc>
        <w:tc>
          <w:tcPr>
            <w:tcW w:w="4950" w:type="dxa"/>
            <w:shd w:val="clear" w:color="auto" w:fill="auto"/>
            <w:vAlign w:val="center"/>
            <w:hideMark/>
          </w:tcPr>
          <w:p w14:paraId="0EABCFB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None</w:t>
            </w:r>
          </w:p>
        </w:tc>
      </w:tr>
      <w:tr w:rsidR="00053F51" w:rsidRPr="0005256B" w14:paraId="112ABC62" w14:textId="77777777" w:rsidTr="0005256B">
        <w:trPr>
          <w:trHeight w:val="447"/>
        </w:trPr>
        <w:tc>
          <w:tcPr>
            <w:tcW w:w="4492" w:type="dxa"/>
            <w:shd w:val="clear" w:color="auto" w:fill="auto"/>
            <w:vAlign w:val="center"/>
            <w:hideMark/>
          </w:tcPr>
          <w:p w14:paraId="51CB8D2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Agricultural equipment</w:t>
            </w:r>
            <w:r w:rsidRPr="0005256B">
              <w:rPr>
                <w:rFonts w:eastAsia="SimSun" w:cstheme="minorHAnsi"/>
                <w:color w:val="000000"/>
                <w:szCs w:val="20"/>
              </w:rPr>
              <w:t>：</w:t>
            </w:r>
          </w:p>
        </w:tc>
        <w:tc>
          <w:tcPr>
            <w:tcW w:w="4950" w:type="dxa"/>
            <w:shd w:val="clear" w:color="auto" w:fill="auto"/>
            <w:vAlign w:val="center"/>
            <w:hideMark/>
          </w:tcPr>
          <w:p w14:paraId="08F3EF2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Tillage machine</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21DCEA7C" w14:textId="77777777" w:rsidTr="0005256B">
        <w:trPr>
          <w:trHeight w:val="521"/>
        </w:trPr>
        <w:tc>
          <w:tcPr>
            <w:tcW w:w="4492" w:type="dxa"/>
            <w:shd w:val="clear" w:color="auto" w:fill="auto"/>
            <w:vAlign w:val="center"/>
            <w:hideMark/>
          </w:tcPr>
          <w:p w14:paraId="2F89AFD4"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Vehicles</w:t>
            </w:r>
            <w:r w:rsidRPr="0005256B">
              <w:rPr>
                <w:rFonts w:eastAsia="SimSun" w:cstheme="minorHAnsi"/>
                <w:color w:val="000000"/>
                <w:szCs w:val="20"/>
              </w:rPr>
              <w:t>：</w:t>
            </w:r>
          </w:p>
        </w:tc>
        <w:tc>
          <w:tcPr>
            <w:tcW w:w="4950" w:type="dxa"/>
            <w:shd w:val="clear" w:color="auto" w:fill="auto"/>
            <w:vAlign w:val="center"/>
            <w:hideMark/>
          </w:tcPr>
          <w:p w14:paraId="502B22A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Motorcycle</w:t>
            </w:r>
            <w:r w:rsidRPr="0005256B">
              <w:rPr>
                <w:rFonts w:eastAsia="SimSun" w:cstheme="minorHAnsi"/>
                <w:color w:val="000000"/>
                <w:szCs w:val="20"/>
              </w:rPr>
              <w:t>：</w:t>
            </w:r>
            <w:r w:rsidRPr="0005256B">
              <w:rPr>
                <w:rFonts w:eastAsia="SimSun" w:cstheme="minorHAnsi"/>
                <w:color w:val="000000"/>
                <w:szCs w:val="20"/>
              </w:rPr>
              <w:t>16</w:t>
            </w:r>
            <w:r w:rsidRPr="0005256B">
              <w:rPr>
                <w:rFonts w:eastAsia="SimSun" w:cstheme="minorHAnsi"/>
                <w:color w:val="000000"/>
                <w:szCs w:val="20"/>
              </w:rPr>
              <w:br/>
              <w:t>Agricultural tricycle</w:t>
            </w:r>
            <w:r w:rsidRPr="0005256B">
              <w:rPr>
                <w:rFonts w:eastAsia="SimSun" w:cstheme="minorHAnsi"/>
                <w:color w:val="000000"/>
                <w:szCs w:val="20"/>
              </w:rPr>
              <w:t>：</w:t>
            </w:r>
            <w:r w:rsidRPr="0005256B">
              <w:rPr>
                <w:rFonts w:eastAsia="SimSun" w:cstheme="minorHAnsi"/>
                <w:color w:val="000000"/>
                <w:szCs w:val="20"/>
              </w:rPr>
              <w:t>9</w:t>
            </w:r>
          </w:p>
        </w:tc>
      </w:tr>
      <w:tr w:rsidR="00053F51" w:rsidRPr="0005256B" w14:paraId="63FC5795" w14:textId="77777777" w:rsidTr="0005256B">
        <w:trPr>
          <w:trHeight w:val="315"/>
        </w:trPr>
        <w:tc>
          <w:tcPr>
            <w:tcW w:w="4492" w:type="dxa"/>
            <w:shd w:val="clear" w:color="auto" w:fill="auto"/>
            <w:vAlign w:val="center"/>
            <w:hideMark/>
          </w:tcPr>
          <w:p w14:paraId="331C690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Irrigation pumps</w:t>
            </w:r>
            <w:r w:rsidRPr="0005256B">
              <w:rPr>
                <w:rFonts w:eastAsia="SimSun" w:cstheme="minorHAnsi"/>
                <w:color w:val="000000"/>
                <w:szCs w:val="20"/>
              </w:rPr>
              <w:t>：</w:t>
            </w:r>
          </w:p>
        </w:tc>
        <w:tc>
          <w:tcPr>
            <w:tcW w:w="4950" w:type="dxa"/>
            <w:shd w:val="clear" w:color="auto" w:fill="auto"/>
            <w:vAlign w:val="center"/>
            <w:hideMark/>
          </w:tcPr>
          <w:p w14:paraId="63F5B3B7"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None</w:t>
            </w:r>
          </w:p>
        </w:tc>
      </w:tr>
      <w:tr w:rsidR="00053F51" w:rsidRPr="0005256B" w14:paraId="3CEFB9FB" w14:textId="77777777" w:rsidTr="0005256B">
        <w:trPr>
          <w:trHeight w:val="1097"/>
        </w:trPr>
        <w:tc>
          <w:tcPr>
            <w:tcW w:w="4492" w:type="dxa"/>
            <w:shd w:val="clear" w:color="auto" w:fill="auto"/>
            <w:vAlign w:val="center"/>
            <w:hideMark/>
          </w:tcPr>
          <w:p w14:paraId="62B8E2B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Livestock (indicate type and numbers)</w:t>
            </w:r>
            <w:r w:rsidRPr="0005256B">
              <w:rPr>
                <w:rFonts w:eastAsia="SimSun" w:cstheme="minorHAnsi"/>
                <w:color w:val="000000"/>
                <w:szCs w:val="20"/>
              </w:rPr>
              <w:t>：</w:t>
            </w:r>
          </w:p>
        </w:tc>
        <w:tc>
          <w:tcPr>
            <w:tcW w:w="4950" w:type="dxa"/>
            <w:shd w:val="clear" w:color="auto" w:fill="auto"/>
            <w:vAlign w:val="center"/>
            <w:hideMark/>
          </w:tcPr>
          <w:p w14:paraId="69DF77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Duck</w:t>
            </w:r>
            <w:r w:rsidRPr="0005256B">
              <w:rPr>
                <w:rFonts w:eastAsia="SimSun" w:cstheme="minorHAnsi"/>
                <w:color w:val="000000"/>
                <w:szCs w:val="20"/>
              </w:rPr>
              <w:t>：</w:t>
            </w:r>
            <w:r w:rsidRPr="0005256B">
              <w:rPr>
                <w:rFonts w:eastAsia="SimSun" w:cstheme="minorHAnsi"/>
                <w:color w:val="000000"/>
                <w:szCs w:val="20"/>
              </w:rPr>
              <w:t>40(2)</w:t>
            </w:r>
            <w:r w:rsidRPr="0005256B">
              <w:rPr>
                <w:rFonts w:eastAsia="SimSun" w:cstheme="minorHAnsi"/>
                <w:color w:val="000000"/>
                <w:szCs w:val="20"/>
              </w:rPr>
              <w:br/>
              <w:t>Cattle</w:t>
            </w:r>
            <w:r w:rsidRPr="0005256B">
              <w:rPr>
                <w:rFonts w:eastAsia="SimSun" w:cstheme="minorHAnsi"/>
                <w:color w:val="000000"/>
                <w:szCs w:val="20"/>
              </w:rPr>
              <w:t>：</w:t>
            </w:r>
            <w:r w:rsidRPr="0005256B">
              <w:rPr>
                <w:rFonts w:eastAsia="SimSun" w:cstheme="minorHAnsi"/>
                <w:color w:val="000000"/>
                <w:szCs w:val="20"/>
              </w:rPr>
              <w:t>1(1)</w:t>
            </w:r>
            <w:r w:rsidRPr="0005256B">
              <w:rPr>
                <w:rFonts w:eastAsia="SimSun" w:cstheme="minorHAnsi"/>
                <w:color w:val="000000"/>
                <w:szCs w:val="20"/>
              </w:rPr>
              <w:br/>
              <w:t>Chicken</w:t>
            </w:r>
            <w:r w:rsidRPr="0005256B">
              <w:rPr>
                <w:rFonts w:eastAsia="SimSun" w:cstheme="minorHAnsi"/>
                <w:color w:val="000000"/>
                <w:szCs w:val="20"/>
              </w:rPr>
              <w:t>：</w:t>
            </w:r>
            <w:r w:rsidRPr="0005256B">
              <w:rPr>
                <w:rFonts w:eastAsia="SimSun" w:cstheme="minorHAnsi"/>
                <w:color w:val="000000"/>
                <w:szCs w:val="20"/>
              </w:rPr>
              <w:t>39.62(13)</w:t>
            </w:r>
            <w:r w:rsidRPr="0005256B">
              <w:rPr>
                <w:rFonts w:eastAsia="SimSun" w:cstheme="minorHAnsi"/>
                <w:color w:val="000000"/>
                <w:szCs w:val="20"/>
              </w:rPr>
              <w:br/>
            </w:r>
            <w:proofErr w:type="spellStart"/>
            <w:r w:rsidRPr="0005256B">
              <w:rPr>
                <w:rFonts w:eastAsia="SimSun" w:cstheme="minorHAnsi"/>
                <w:color w:val="000000"/>
                <w:szCs w:val="20"/>
              </w:rPr>
              <w:t>Wujiao</w:t>
            </w:r>
            <w:proofErr w:type="spellEnd"/>
            <w:r w:rsidRPr="0005256B">
              <w:rPr>
                <w:rFonts w:eastAsia="SimSun" w:cstheme="minorHAnsi"/>
                <w:color w:val="000000"/>
                <w:szCs w:val="20"/>
              </w:rPr>
              <w:t xml:space="preserve"> pig</w:t>
            </w:r>
            <w:r w:rsidRPr="0005256B">
              <w:rPr>
                <w:rFonts w:eastAsia="SimSun" w:cstheme="minorHAnsi"/>
                <w:color w:val="000000"/>
                <w:szCs w:val="20"/>
              </w:rPr>
              <w:t>：</w:t>
            </w:r>
            <w:r w:rsidRPr="0005256B">
              <w:rPr>
                <w:rFonts w:eastAsia="SimSun" w:cstheme="minorHAnsi"/>
                <w:color w:val="000000"/>
                <w:szCs w:val="20"/>
              </w:rPr>
              <w:t>110.09(23)</w:t>
            </w:r>
          </w:p>
        </w:tc>
      </w:tr>
      <w:tr w:rsidR="00053F51" w:rsidRPr="0005256B" w14:paraId="4FFE0A6A" w14:textId="77777777" w:rsidTr="0005256B">
        <w:trPr>
          <w:trHeight w:val="315"/>
        </w:trPr>
        <w:tc>
          <w:tcPr>
            <w:tcW w:w="4492" w:type="dxa"/>
            <w:shd w:val="clear" w:color="auto" w:fill="auto"/>
            <w:vAlign w:val="center"/>
            <w:hideMark/>
          </w:tcPr>
          <w:p w14:paraId="53BEAE32"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Male</w:t>
            </w:r>
          </w:p>
        </w:tc>
        <w:tc>
          <w:tcPr>
            <w:tcW w:w="4950" w:type="dxa"/>
            <w:shd w:val="clear" w:color="auto" w:fill="auto"/>
            <w:vAlign w:val="center"/>
            <w:hideMark/>
          </w:tcPr>
          <w:p w14:paraId="552D901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0.96</w:t>
            </w:r>
          </w:p>
        </w:tc>
      </w:tr>
      <w:tr w:rsidR="00053F51" w:rsidRPr="0005256B" w14:paraId="10DF32D9" w14:textId="77777777" w:rsidTr="0005256B">
        <w:trPr>
          <w:trHeight w:val="315"/>
        </w:trPr>
        <w:tc>
          <w:tcPr>
            <w:tcW w:w="4492" w:type="dxa"/>
            <w:shd w:val="clear" w:color="auto" w:fill="auto"/>
            <w:vAlign w:val="center"/>
            <w:hideMark/>
          </w:tcPr>
          <w:p w14:paraId="5FE25D9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Female</w:t>
            </w:r>
          </w:p>
        </w:tc>
        <w:tc>
          <w:tcPr>
            <w:tcW w:w="4950" w:type="dxa"/>
            <w:shd w:val="clear" w:color="auto" w:fill="auto"/>
            <w:vAlign w:val="center"/>
            <w:hideMark/>
          </w:tcPr>
          <w:p w14:paraId="0A2D8F4D"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1</w:t>
            </w:r>
          </w:p>
        </w:tc>
      </w:tr>
      <w:tr w:rsidR="00053F51" w:rsidRPr="0005256B" w14:paraId="44B60C56" w14:textId="77777777" w:rsidTr="0005256B">
        <w:trPr>
          <w:trHeight w:val="493"/>
        </w:trPr>
        <w:tc>
          <w:tcPr>
            <w:tcW w:w="4492" w:type="dxa"/>
            <w:shd w:val="clear" w:color="auto" w:fill="auto"/>
            <w:vAlign w:val="center"/>
            <w:hideMark/>
          </w:tcPr>
          <w:p w14:paraId="5DAE794F"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Use of traditional varieties into regular diet</w:t>
            </w:r>
            <w:r w:rsidRPr="0005256B">
              <w:rPr>
                <w:rFonts w:eastAsia="SimSun" w:cstheme="minorHAnsi"/>
                <w:color w:val="000000"/>
                <w:szCs w:val="20"/>
              </w:rPr>
              <w:t>：</w:t>
            </w:r>
          </w:p>
        </w:tc>
        <w:tc>
          <w:tcPr>
            <w:tcW w:w="4950" w:type="dxa"/>
            <w:shd w:val="clear" w:color="auto" w:fill="auto"/>
            <w:vAlign w:val="center"/>
            <w:hideMark/>
          </w:tcPr>
          <w:p w14:paraId="0970BAAC"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Rice</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br/>
              <w:t>Wild herbs</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5B53386B" w14:textId="77777777" w:rsidTr="0005256B">
        <w:trPr>
          <w:trHeight w:val="520"/>
        </w:trPr>
        <w:tc>
          <w:tcPr>
            <w:tcW w:w="4492" w:type="dxa"/>
            <w:shd w:val="clear" w:color="auto" w:fill="auto"/>
            <w:vAlign w:val="center"/>
            <w:hideMark/>
          </w:tcPr>
          <w:p w14:paraId="17040D6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Education attainment</w:t>
            </w:r>
            <w:r w:rsidRPr="0005256B">
              <w:rPr>
                <w:rFonts w:eastAsia="SimSun" w:cstheme="minorHAnsi"/>
                <w:color w:val="000000"/>
                <w:szCs w:val="20"/>
              </w:rPr>
              <w:t>：</w:t>
            </w:r>
          </w:p>
        </w:tc>
        <w:tc>
          <w:tcPr>
            <w:tcW w:w="4950" w:type="dxa"/>
            <w:shd w:val="clear" w:color="auto" w:fill="auto"/>
            <w:vAlign w:val="center"/>
            <w:hideMark/>
          </w:tcPr>
          <w:p w14:paraId="1182A07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Primary school</w:t>
            </w:r>
            <w:r w:rsidRPr="0005256B">
              <w:rPr>
                <w:rFonts w:eastAsia="SimSun" w:cstheme="minorHAnsi"/>
                <w:color w:val="000000"/>
                <w:szCs w:val="20"/>
              </w:rPr>
              <w:t>：</w:t>
            </w:r>
            <w:r w:rsidRPr="0005256B">
              <w:rPr>
                <w:rFonts w:eastAsia="SimSun" w:cstheme="minorHAnsi"/>
                <w:color w:val="000000"/>
                <w:szCs w:val="20"/>
              </w:rPr>
              <w:t>8</w:t>
            </w:r>
            <w:r w:rsidRPr="0005256B">
              <w:rPr>
                <w:rFonts w:eastAsia="SimSun" w:cstheme="minorHAnsi"/>
                <w:color w:val="000000"/>
                <w:szCs w:val="20"/>
              </w:rPr>
              <w:br/>
              <w:t>Junior high school</w:t>
            </w:r>
            <w:r w:rsidRPr="0005256B">
              <w:rPr>
                <w:rFonts w:eastAsia="SimSun" w:cstheme="minorHAnsi"/>
                <w:color w:val="000000"/>
                <w:szCs w:val="20"/>
              </w:rPr>
              <w:t>：</w:t>
            </w:r>
            <w:r w:rsidRPr="0005256B">
              <w:rPr>
                <w:rFonts w:eastAsia="SimSun" w:cstheme="minorHAnsi"/>
                <w:color w:val="000000"/>
                <w:szCs w:val="20"/>
              </w:rPr>
              <w:t>4</w:t>
            </w:r>
            <w:r w:rsidRPr="0005256B">
              <w:rPr>
                <w:rFonts w:eastAsia="SimSun" w:cstheme="minorHAnsi"/>
                <w:color w:val="000000"/>
                <w:szCs w:val="20"/>
              </w:rPr>
              <w:br/>
              <w:t>High school</w:t>
            </w:r>
            <w:r w:rsidRPr="0005256B">
              <w:rPr>
                <w:rFonts w:eastAsia="SimSun" w:cstheme="minorHAnsi"/>
                <w:color w:val="000000"/>
                <w:szCs w:val="20"/>
              </w:rPr>
              <w:t>：</w:t>
            </w:r>
            <w:r w:rsidRPr="0005256B">
              <w:rPr>
                <w:rFonts w:eastAsia="SimSun" w:cstheme="minorHAnsi"/>
                <w:color w:val="000000"/>
                <w:szCs w:val="20"/>
              </w:rPr>
              <w:t>13</w:t>
            </w:r>
          </w:p>
        </w:tc>
      </w:tr>
      <w:tr w:rsidR="00053F51" w:rsidRPr="0005256B" w14:paraId="7187D40A" w14:textId="77777777" w:rsidTr="0005256B">
        <w:trPr>
          <w:trHeight w:val="580"/>
        </w:trPr>
        <w:tc>
          <w:tcPr>
            <w:tcW w:w="4492" w:type="dxa"/>
            <w:shd w:val="clear" w:color="auto" w:fill="auto"/>
            <w:vAlign w:val="center"/>
            <w:hideMark/>
          </w:tcPr>
          <w:p w14:paraId="22A8416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Trainings received</w:t>
            </w:r>
            <w:r w:rsidRPr="0005256B">
              <w:rPr>
                <w:rFonts w:eastAsia="SimSun" w:cstheme="minorHAnsi"/>
                <w:color w:val="000000"/>
                <w:szCs w:val="20"/>
              </w:rPr>
              <w:t>：</w:t>
            </w:r>
          </w:p>
        </w:tc>
        <w:tc>
          <w:tcPr>
            <w:tcW w:w="4950" w:type="dxa"/>
            <w:shd w:val="clear" w:color="auto" w:fill="auto"/>
            <w:vAlign w:val="center"/>
            <w:hideMark/>
          </w:tcPr>
          <w:p w14:paraId="2BE0FE48"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Breeding training</w:t>
            </w:r>
            <w:r w:rsidRPr="0005256B">
              <w:rPr>
                <w:rFonts w:eastAsia="SimSun" w:cstheme="minorHAnsi"/>
                <w:color w:val="000000"/>
                <w:szCs w:val="20"/>
              </w:rPr>
              <w:t>：</w:t>
            </w:r>
            <w:r w:rsidRPr="0005256B">
              <w:rPr>
                <w:rFonts w:eastAsia="SimSun" w:cstheme="minorHAnsi"/>
                <w:color w:val="000000"/>
                <w:szCs w:val="20"/>
              </w:rPr>
              <w:t>8</w:t>
            </w:r>
            <w:r w:rsidRPr="0005256B">
              <w:rPr>
                <w:rFonts w:eastAsia="SimSun" w:cstheme="minorHAnsi"/>
                <w:color w:val="000000"/>
                <w:szCs w:val="20"/>
              </w:rPr>
              <w:br/>
              <w:t>Farming training</w:t>
            </w:r>
            <w:r w:rsidRPr="0005256B">
              <w:rPr>
                <w:rFonts w:eastAsia="SimSun" w:cstheme="minorHAnsi"/>
                <w:color w:val="000000"/>
                <w:szCs w:val="20"/>
              </w:rPr>
              <w:t>：</w:t>
            </w:r>
            <w:r w:rsidRPr="0005256B">
              <w:rPr>
                <w:rFonts w:eastAsia="SimSun" w:cstheme="minorHAnsi"/>
                <w:color w:val="000000"/>
                <w:szCs w:val="20"/>
              </w:rPr>
              <w:t>4</w:t>
            </w:r>
            <w:r w:rsidRPr="0005256B">
              <w:rPr>
                <w:rFonts w:eastAsia="SimSun" w:cstheme="minorHAnsi"/>
                <w:color w:val="000000"/>
                <w:szCs w:val="20"/>
              </w:rPr>
              <w:br/>
              <w:t>Agricultural skills training</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477C1A0B" w14:textId="77777777" w:rsidTr="0005256B">
        <w:trPr>
          <w:trHeight w:val="440"/>
        </w:trPr>
        <w:tc>
          <w:tcPr>
            <w:tcW w:w="4492" w:type="dxa"/>
            <w:shd w:val="clear" w:color="auto" w:fill="auto"/>
            <w:vAlign w:val="center"/>
            <w:hideMark/>
          </w:tcPr>
          <w:p w14:paraId="02DE733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Membership in cooperatives, associations, etc.</w:t>
            </w:r>
            <w:r w:rsidRPr="0005256B">
              <w:rPr>
                <w:rFonts w:eastAsia="SimSun" w:cstheme="minorHAnsi"/>
                <w:color w:val="000000"/>
                <w:szCs w:val="20"/>
              </w:rPr>
              <w:t>：</w:t>
            </w:r>
          </w:p>
        </w:tc>
        <w:tc>
          <w:tcPr>
            <w:tcW w:w="4950" w:type="dxa"/>
            <w:shd w:val="clear" w:color="auto" w:fill="auto"/>
            <w:vAlign w:val="center"/>
            <w:hideMark/>
          </w:tcPr>
          <w:p w14:paraId="2AF65733"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Farming cooperatives</w:t>
            </w:r>
            <w:r w:rsidRPr="0005256B">
              <w:rPr>
                <w:rFonts w:eastAsia="SimSun" w:cstheme="minorHAnsi"/>
                <w:color w:val="000000"/>
                <w:szCs w:val="20"/>
              </w:rPr>
              <w:t>：</w:t>
            </w:r>
            <w:r w:rsidRPr="0005256B">
              <w:rPr>
                <w:rFonts w:eastAsia="SimSun" w:cstheme="minorHAnsi"/>
                <w:color w:val="000000"/>
                <w:szCs w:val="20"/>
              </w:rPr>
              <w:t>16</w:t>
            </w:r>
            <w:r w:rsidRPr="0005256B">
              <w:rPr>
                <w:rFonts w:eastAsia="SimSun" w:cstheme="minorHAnsi"/>
                <w:color w:val="000000"/>
                <w:szCs w:val="20"/>
              </w:rPr>
              <w:br/>
              <w:t>Cooperative</w:t>
            </w:r>
            <w:r w:rsidRPr="0005256B">
              <w:rPr>
                <w:rFonts w:eastAsia="SimSun" w:cstheme="minorHAnsi"/>
                <w:color w:val="000000"/>
                <w:szCs w:val="20"/>
              </w:rPr>
              <w:t>：</w:t>
            </w:r>
            <w:r w:rsidRPr="0005256B">
              <w:rPr>
                <w:rFonts w:eastAsia="SimSun" w:cstheme="minorHAnsi"/>
                <w:color w:val="000000"/>
                <w:szCs w:val="20"/>
              </w:rPr>
              <w:t>4</w:t>
            </w:r>
          </w:p>
        </w:tc>
      </w:tr>
    </w:tbl>
    <w:p w14:paraId="1A212C6B" w14:textId="77777777" w:rsidR="00053F51" w:rsidRPr="00053F51" w:rsidRDefault="00053F51" w:rsidP="00C036AD">
      <w:pPr>
        <w:rPr>
          <w:lang w:eastAsia="zh-CN"/>
        </w:rPr>
      </w:pPr>
    </w:p>
    <w:p w14:paraId="1B99A138" w14:textId="6A6C1C3B" w:rsidR="00DE0A8B" w:rsidRDefault="00663F9B" w:rsidP="00DE0A8B">
      <w:pPr>
        <w:pStyle w:val="Heading1"/>
      </w:pPr>
      <w:r>
        <w:t>Jiaji duck</w:t>
      </w:r>
      <w:r w:rsidR="00DE0A8B">
        <w:t xml:space="preserve"> landscape profile</w:t>
      </w:r>
    </w:p>
    <w:p w14:paraId="6FCAB303" w14:textId="77777777" w:rsidR="00DE0A8B" w:rsidRDefault="00DE0A8B" w:rsidP="00DE0A8B">
      <w:pPr>
        <w:pStyle w:val="Heading2"/>
      </w:pPr>
      <w:r>
        <w:t>Physical Setting</w:t>
      </w:r>
    </w:p>
    <w:p w14:paraId="2FF1C032" w14:textId="2CC09A12" w:rsidR="0039263D" w:rsidRDefault="0039263D" w:rsidP="004D3C47">
      <w:r>
        <w:rPr>
          <w:lang w:eastAsia="zh-CN"/>
        </w:rPr>
        <w:t xml:space="preserve">The demonstration landscape for Jiaji duck is located in the Shibi Township (see </w:t>
      </w:r>
      <w:r w:rsidRPr="0039263D">
        <w:rPr>
          <w:b/>
          <w:lang w:eastAsia="zh-CN"/>
        </w:rPr>
        <w:t>Figure L-</w:t>
      </w:r>
      <w:r>
        <w:rPr>
          <w:b/>
          <w:lang w:eastAsia="zh-CN"/>
        </w:rPr>
        <w:t>7</w:t>
      </w:r>
      <w:r>
        <w:rPr>
          <w:lang w:eastAsia="zh-CN"/>
        </w:rPr>
        <w:t xml:space="preserve">). The demonstration landscape covers an </w:t>
      </w:r>
      <w:r w:rsidRPr="00140F20">
        <w:rPr>
          <w:lang w:eastAsia="zh-CN"/>
        </w:rPr>
        <w:t>area of 1,</w:t>
      </w:r>
      <w:r w:rsidR="005A6588" w:rsidRPr="00140F20">
        <w:rPr>
          <w:rFonts w:hint="eastAsia"/>
          <w:lang w:eastAsia="zh-CN"/>
        </w:rPr>
        <w:t>319</w:t>
      </w:r>
      <w:r w:rsidR="005A6588" w:rsidRPr="00140F20">
        <w:rPr>
          <w:lang w:eastAsia="zh-CN"/>
        </w:rPr>
        <w:t xml:space="preserve"> </w:t>
      </w:r>
      <w:r w:rsidRPr="00140F20">
        <w:rPr>
          <w:lang w:eastAsia="zh-CN"/>
        </w:rPr>
        <w:t xml:space="preserve">ha, as shown on </w:t>
      </w:r>
      <w:r w:rsidRPr="00140F20">
        <w:rPr>
          <w:b/>
          <w:lang w:eastAsia="zh-CN"/>
        </w:rPr>
        <w:t>Figure L-8</w:t>
      </w:r>
      <w:r w:rsidRPr="00140F20">
        <w:rPr>
          <w:lang w:eastAsia="zh-CN"/>
        </w:rPr>
        <w:t xml:space="preserve">. </w:t>
      </w:r>
      <w:r w:rsidR="001E0275" w:rsidRPr="00B618E2">
        <w:rPr>
          <w:lang w:eastAsia="zh-CN"/>
        </w:rPr>
        <w:t>The demonstration landscape was delineated on the basis of an area where there is a prevalence of local farmers raising Jiaji duck – currently or in the past</w:t>
      </w:r>
      <w:r w:rsidR="00B618E2">
        <w:rPr>
          <w:lang w:eastAsia="zh-CN"/>
        </w:rPr>
        <w:t>.</w:t>
      </w:r>
    </w:p>
    <w:p w14:paraId="35FF5FCD" w14:textId="482CDD30" w:rsidR="001F396E" w:rsidRDefault="001F396E" w:rsidP="00C250BF">
      <w:pPr>
        <w:spacing w:before="0" w:after="0"/>
        <w:jc w:val="center"/>
        <w:rPr>
          <w:lang w:eastAsia="zh-CN"/>
        </w:rPr>
      </w:pPr>
      <w:r>
        <w:rPr>
          <w:rFonts w:hint="eastAsia"/>
          <w:noProof/>
          <w:lang w:eastAsia="zh-CN"/>
        </w:rPr>
        <w:drawing>
          <wp:inline distT="0" distB="0" distL="0" distR="0" wp14:anchorId="19AA7AEB" wp14:editId="3919E6D4">
            <wp:extent cx="3611221" cy="4063117"/>
            <wp:effectExtent l="0" t="0" r="889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a:extLst>
                        <a:ext uri="{28A0092B-C50C-407E-A947-70E740481C1C}">
                          <a14:useLocalDpi xmlns:a14="http://schemas.microsoft.com/office/drawing/2010/main" val="0"/>
                        </a:ext>
                      </a:extLst>
                    </a:blip>
                    <a:srcRect l="5107" t="2202" r="5251" b="1542"/>
                    <a:stretch/>
                  </pic:blipFill>
                  <pic:spPr bwMode="auto">
                    <a:xfrm>
                      <a:off x="0" y="0"/>
                      <a:ext cx="3632932" cy="4087544"/>
                    </a:xfrm>
                    <a:prstGeom prst="rect">
                      <a:avLst/>
                    </a:prstGeom>
                    <a:noFill/>
                    <a:ln>
                      <a:noFill/>
                    </a:ln>
                    <a:extLst>
                      <a:ext uri="{53640926-AAD7-44D8-BBD7-CCE9431645EC}">
                        <a14:shadowObscured xmlns:a14="http://schemas.microsoft.com/office/drawing/2010/main"/>
                      </a:ext>
                    </a:extLst>
                  </pic:spPr>
                </pic:pic>
              </a:graphicData>
            </a:graphic>
          </wp:inline>
        </w:drawing>
      </w:r>
    </w:p>
    <w:p w14:paraId="1EC6D653" w14:textId="1B1BE759"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7</w:t>
      </w:r>
      <w:r w:rsidRPr="008B1D1B">
        <w:rPr>
          <w:rFonts w:cstheme="minorHAnsi"/>
          <w:i/>
          <w:sz w:val="18"/>
          <w:szCs w:val="16"/>
        </w:rPr>
        <w:t xml:space="preserve">: </w:t>
      </w:r>
      <w:r>
        <w:rPr>
          <w:rFonts w:cstheme="minorHAnsi"/>
          <w:i/>
          <w:sz w:val="18"/>
          <w:szCs w:val="16"/>
        </w:rPr>
        <w:t>Location map of Jiaji duck demonstration landscape</w:t>
      </w:r>
    </w:p>
    <w:p w14:paraId="53D14813" w14:textId="33754EB6" w:rsidR="00021826" w:rsidRPr="00021826" w:rsidRDefault="005A6588" w:rsidP="00A76FEB">
      <w:pPr>
        <w:spacing w:before="0" w:after="0"/>
        <w:jc w:val="center"/>
        <w:rPr>
          <w:highlight w:val="yellow"/>
        </w:rPr>
      </w:pPr>
      <w:r>
        <w:rPr>
          <w:noProof/>
          <w:lang w:eastAsia="zh-CN"/>
        </w:rPr>
        <w:drawing>
          <wp:inline distT="0" distB="0" distL="0" distR="0" wp14:anchorId="36597B6D" wp14:editId="0F31E48C">
            <wp:extent cx="3800109" cy="5883965"/>
            <wp:effectExtent l="0" t="0" r="0" b="2540"/>
            <wp:docPr id="11" name="图片 11" descr="C:\Users\peng\AppData\Local\Temp\WeChat Files\42903704848854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ng\AppData\Local\Temp\WeChat Files\429037048488540065.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251"/>
                    <a:stretch/>
                  </pic:blipFill>
                  <pic:spPr bwMode="auto">
                    <a:xfrm>
                      <a:off x="0" y="0"/>
                      <a:ext cx="3804385" cy="5890586"/>
                    </a:xfrm>
                    <a:prstGeom prst="rect">
                      <a:avLst/>
                    </a:prstGeom>
                    <a:noFill/>
                    <a:ln>
                      <a:noFill/>
                    </a:ln>
                    <a:extLst>
                      <a:ext uri="{53640926-AAD7-44D8-BBD7-CCE9431645EC}">
                        <a14:shadowObscured xmlns:a14="http://schemas.microsoft.com/office/drawing/2010/main"/>
                      </a:ext>
                    </a:extLst>
                  </pic:spPr>
                </pic:pic>
              </a:graphicData>
            </a:graphic>
          </wp:inline>
        </w:drawing>
      </w:r>
    </w:p>
    <w:p w14:paraId="6605AFFE" w14:textId="66C57FB3"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8</w:t>
      </w:r>
      <w:r w:rsidRPr="008B1D1B">
        <w:rPr>
          <w:rFonts w:cstheme="minorHAnsi"/>
          <w:i/>
          <w:sz w:val="18"/>
          <w:szCs w:val="16"/>
        </w:rPr>
        <w:t xml:space="preserve">: </w:t>
      </w:r>
      <w:r>
        <w:rPr>
          <w:rFonts w:cstheme="minorHAnsi"/>
          <w:i/>
          <w:sz w:val="18"/>
          <w:szCs w:val="16"/>
        </w:rPr>
        <w:t>Demonstration landscape map, Jiaji duck</w:t>
      </w:r>
    </w:p>
    <w:p w14:paraId="7AA1A7C0" w14:textId="32F68E95" w:rsidR="0039263D" w:rsidRDefault="0039263D" w:rsidP="0039263D">
      <w:r w:rsidRPr="00CD345F">
        <w:t xml:space="preserve">Shibi </w:t>
      </w:r>
      <w:r>
        <w:t>T</w:t>
      </w:r>
      <w:r w:rsidRPr="00CD345F">
        <w:t>own</w:t>
      </w:r>
      <w:r>
        <w:t>ship</w:t>
      </w:r>
      <w:r w:rsidRPr="00CD345F">
        <w:t xml:space="preserve"> is located on the north bank of the middle reaches of the </w:t>
      </w:r>
      <w:proofErr w:type="spellStart"/>
      <w:r w:rsidRPr="00CD345F">
        <w:t>Wanquan</w:t>
      </w:r>
      <w:proofErr w:type="spellEnd"/>
      <w:r w:rsidRPr="00CD345F">
        <w:t xml:space="preserve"> River in the southwest</w:t>
      </w:r>
      <w:r>
        <w:t xml:space="preserve"> part</w:t>
      </w:r>
      <w:r w:rsidRPr="00CD345F">
        <w:t xml:space="preserve"> of Qionghai City. It is adjacent to the counties of Ding 'an and </w:t>
      </w:r>
      <w:proofErr w:type="spellStart"/>
      <w:r w:rsidRPr="00CD345F">
        <w:t>Tunchang</w:t>
      </w:r>
      <w:proofErr w:type="spellEnd"/>
      <w:r>
        <w:t xml:space="preserve"> and</w:t>
      </w:r>
      <w:r w:rsidRPr="00CD345F">
        <w:t xml:space="preserve"> to the state-owned </w:t>
      </w:r>
      <w:proofErr w:type="spellStart"/>
      <w:r w:rsidRPr="00CD345F">
        <w:t>Nanzhao</w:t>
      </w:r>
      <w:proofErr w:type="spellEnd"/>
      <w:r w:rsidRPr="00CD345F">
        <w:t xml:space="preserve"> </w:t>
      </w:r>
      <w:r>
        <w:t>f</w:t>
      </w:r>
      <w:r w:rsidRPr="00CD345F">
        <w:t xml:space="preserve">arm, </w:t>
      </w:r>
      <w:proofErr w:type="spellStart"/>
      <w:r w:rsidRPr="00CD345F">
        <w:t>Dongtai</w:t>
      </w:r>
      <w:proofErr w:type="spellEnd"/>
      <w:r w:rsidRPr="00CD345F">
        <w:t xml:space="preserve"> </w:t>
      </w:r>
      <w:r>
        <w:t>f</w:t>
      </w:r>
      <w:r w:rsidRPr="00CD345F">
        <w:t xml:space="preserve">arm, and </w:t>
      </w:r>
      <w:proofErr w:type="spellStart"/>
      <w:r w:rsidRPr="00CD345F">
        <w:t>Dingan</w:t>
      </w:r>
      <w:proofErr w:type="spellEnd"/>
      <w:r w:rsidRPr="00CD345F">
        <w:t xml:space="preserve"> </w:t>
      </w:r>
      <w:r>
        <w:t>c</w:t>
      </w:r>
      <w:r w:rsidRPr="00CD345F">
        <w:t xml:space="preserve">ounty of </w:t>
      </w:r>
      <w:proofErr w:type="spellStart"/>
      <w:r w:rsidRPr="00CD345F">
        <w:t>Guoying</w:t>
      </w:r>
      <w:proofErr w:type="spellEnd"/>
      <w:r w:rsidRPr="00CD345F">
        <w:t xml:space="preserve"> </w:t>
      </w:r>
      <w:proofErr w:type="spellStart"/>
      <w:r w:rsidRPr="00CD345F">
        <w:t>Zhongrui</w:t>
      </w:r>
      <w:proofErr w:type="spellEnd"/>
      <w:r w:rsidRPr="00CD345F">
        <w:t xml:space="preserve"> </w:t>
      </w:r>
      <w:r>
        <w:t>f</w:t>
      </w:r>
      <w:r w:rsidRPr="00CD345F">
        <w:t xml:space="preserve">arm. </w:t>
      </w:r>
      <w:r>
        <w:t>The township</w:t>
      </w:r>
      <w:r w:rsidRPr="00CD345F">
        <w:t xml:space="preserve"> is surrounded by </w:t>
      </w:r>
      <w:proofErr w:type="spellStart"/>
      <w:r w:rsidRPr="00CD345F">
        <w:t>Wanquan</w:t>
      </w:r>
      <w:proofErr w:type="spellEnd"/>
      <w:r w:rsidRPr="00CD345F">
        <w:t xml:space="preserve"> </w:t>
      </w:r>
      <w:r>
        <w:t>t</w:t>
      </w:r>
      <w:r w:rsidRPr="00CD345F">
        <w:t>own</w:t>
      </w:r>
      <w:r>
        <w:t>ship</w:t>
      </w:r>
      <w:r w:rsidRPr="00CD345F">
        <w:t xml:space="preserve"> and </w:t>
      </w:r>
      <w:proofErr w:type="spellStart"/>
      <w:r w:rsidRPr="00CD345F">
        <w:t>Longjiang</w:t>
      </w:r>
      <w:proofErr w:type="spellEnd"/>
      <w:r w:rsidRPr="00CD345F">
        <w:t xml:space="preserve"> </w:t>
      </w:r>
      <w:r>
        <w:t>t</w:t>
      </w:r>
      <w:r w:rsidRPr="00CD345F">
        <w:t>own</w:t>
      </w:r>
      <w:r>
        <w:t>ship</w:t>
      </w:r>
      <w:r w:rsidRPr="00CD345F">
        <w:t xml:space="preserve"> of Qionghai City. It is a typical Golden Triangle </w:t>
      </w:r>
      <w:proofErr w:type="spellStart"/>
      <w:r w:rsidRPr="00CD345F">
        <w:t>zone.</w:t>
      </w:r>
      <w:r>
        <w:rPr>
          <w:rFonts w:hint="eastAsia"/>
          <w:lang w:eastAsia="zh-CN"/>
        </w:rPr>
        <w:t>T</w:t>
      </w:r>
      <w:r w:rsidRPr="00CD345F">
        <w:t>he</w:t>
      </w:r>
      <w:proofErr w:type="spellEnd"/>
      <w:r w:rsidRPr="00CD345F">
        <w:t xml:space="preserve"> central area of economic and cultural integration between the three cities</w:t>
      </w:r>
      <w:r>
        <w:t xml:space="preserve"> </w:t>
      </w:r>
      <w:r w:rsidRPr="00CD345F">
        <w:t>(counties) and the four towns, the high concentration of people and logistics</w:t>
      </w:r>
      <w:r>
        <w:rPr>
          <w:rFonts w:hint="eastAsia"/>
          <w:lang w:eastAsia="zh-CN"/>
        </w:rPr>
        <w:t xml:space="preserve"> makes it an area of big influence</w:t>
      </w:r>
      <w:r w:rsidRPr="00CD345F">
        <w:t xml:space="preserve"> on the </w:t>
      </w:r>
      <w:r>
        <w:t>s</w:t>
      </w:r>
      <w:r w:rsidRPr="00CD345F">
        <w:t xml:space="preserve">outhwest side of Qionghai City. With an area of 171 square kilometers and a population of 17,000, it </w:t>
      </w:r>
      <w:r>
        <w:t>has a</w:t>
      </w:r>
      <w:r w:rsidRPr="00CD345F">
        <w:t xml:space="preserve"> tropical monsoon climate. The town</w:t>
      </w:r>
      <w:r>
        <w:t>ship</w:t>
      </w:r>
      <w:r w:rsidRPr="00CD345F">
        <w:t xml:space="preserve"> has jurisdiction over 7 administrative villages, 77 natural villages, and 104 villager groups with a total population of 17,520 people</w:t>
      </w:r>
      <w:r w:rsidR="00D11ABE">
        <w:rPr>
          <w:rFonts w:hint="eastAsia"/>
          <w:lang w:eastAsia="zh-CN"/>
        </w:rPr>
        <w:t xml:space="preserve"> </w:t>
      </w:r>
      <w:r w:rsidR="00D11ABE" w:rsidRPr="00140F20">
        <w:rPr>
          <w:vertAlign w:val="superscript"/>
          <w:lang w:eastAsia="zh-CN"/>
        </w:rPr>
        <w:t>7</w:t>
      </w:r>
      <w:r w:rsidRPr="00CD345F">
        <w:t>.</w:t>
      </w:r>
    </w:p>
    <w:p w14:paraId="7751BFBC" w14:textId="3A0D122A" w:rsidR="00DE0A8B" w:rsidRDefault="006A6E7D" w:rsidP="00DE0A8B">
      <w:pPr>
        <w:pStyle w:val="Heading2"/>
      </w:pPr>
      <w:r>
        <w:t>Diversity Status, Threats, Coverage and Nutritional and Cultural Values</w:t>
      </w:r>
    </w:p>
    <w:p w14:paraId="307DF122" w14:textId="77777777" w:rsidR="005A6588" w:rsidRPr="00140F20" w:rsidRDefault="005A6588" w:rsidP="00140F20">
      <w:pPr>
        <w:rPr>
          <w:lang w:eastAsia="zh-CN"/>
        </w:rPr>
      </w:pPr>
      <w:r w:rsidRPr="00140F20">
        <w:rPr>
          <w:lang w:eastAsia="zh-CN"/>
        </w:rPr>
        <w:t>Jiaji duck, also known as Fan Duck (</w:t>
      </w:r>
      <w:r w:rsidRPr="00140F20">
        <w:rPr>
          <w:rFonts w:hint="eastAsia"/>
          <w:lang w:eastAsia="zh-CN"/>
        </w:rPr>
        <w:t>番鸭</w:t>
      </w:r>
      <w:r w:rsidRPr="00140F20">
        <w:rPr>
          <w:lang w:eastAsia="zh-CN"/>
        </w:rPr>
        <w:t xml:space="preserve">),  serves as a well-known dish in Hainan. It is raised in east part of Hainan Island, and it is named after a township, called Jiaji Township, in Qionghai City, Hainan Province. Local people believe it was brought from Southeast Asia about 300 years ago. It is featured with red coronet, yellow web and white and black feather. It is fed by a unique feeding method called Tian </w:t>
      </w:r>
      <w:proofErr w:type="spellStart"/>
      <w:r w:rsidRPr="00140F20">
        <w:rPr>
          <w:lang w:eastAsia="zh-CN"/>
        </w:rPr>
        <w:t>Ya</w:t>
      </w:r>
      <w:proofErr w:type="spellEnd"/>
      <w:r w:rsidRPr="00140F20">
        <w:rPr>
          <w:lang w:eastAsia="zh-CN"/>
        </w:rPr>
        <w:t xml:space="preserve"> (</w:t>
      </w:r>
      <w:r w:rsidRPr="00140F20">
        <w:rPr>
          <w:rFonts w:hint="eastAsia"/>
          <w:lang w:eastAsia="zh-CN"/>
        </w:rPr>
        <w:t>填鸭</w:t>
      </w:r>
      <w:r w:rsidRPr="00140F20">
        <w:rPr>
          <w:lang w:eastAsia="zh-CN"/>
        </w:rPr>
        <w:t xml:space="preserve">), and as a result, the ducks turn to big chest, thin skin, soft bones and delicate meat. It represents a unique germplasm of duck in China. Few studies have been performed on Jiaji Duck germplasms and their genetic background. Over recent years, market of Jiaji duck has been shrinking, as farmers are more willing to raise commercial varieties of duck.  As a result, there is serious loss of genetic diversity. </w:t>
      </w:r>
    </w:p>
    <w:p w14:paraId="6EFE6537" w14:textId="7485ACCD" w:rsidR="005A6588" w:rsidRPr="00140F20" w:rsidRDefault="005A6588" w:rsidP="00140F20">
      <w:pPr>
        <w:rPr>
          <w:lang w:eastAsia="zh-CN"/>
        </w:rPr>
      </w:pPr>
      <w:r w:rsidRPr="00140F20">
        <w:rPr>
          <w:lang w:eastAsia="zh-CN"/>
        </w:rPr>
        <w:t xml:space="preserve">Few studies have been carried out on nutritional value of Jiaji duck. It represents a unique germplasm of duck in China, and thus has potential value in duck breeding. </w:t>
      </w:r>
    </w:p>
    <w:p w14:paraId="27B5B46E" w14:textId="00F69315" w:rsidR="009C21E7" w:rsidRDefault="009C21E7" w:rsidP="00140F20">
      <w:pPr>
        <w:rPr>
          <w:lang w:eastAsia="zh-CN"/>
        </w:rPr>
      </w:pPr>
      <w:r>
        <w:rPr>
          <w:rFonts w:hint="eastAsia"/>
          <w:lang w:eastAsia="zh-CN"/>
        </w:rPr>
        <w:t xml:space="preserve">Some </w:t>
      </w:r>
      <w:r w:rsidR="00327D7C">
        <w:rPr>
          <w:rFonts w:hint="eastAsia"/>
          <w:lang w:eastAsia="zh-CN"/>
        </w:rPr>
        <w:t>households raise Jiaji duck for their own consumptions. A farm raises ducks, including Jiaji duck for commercial purposes, but it is unknown how many Jiaji ducks are raised and sold annually.</w:t>
      </w:r>
    </w:p>
    <w:p w14:paraId="33EDC7FD" w14:textId="77777777" w:rsidR="00DE0A8B" w:rsidRDefault="00DE0A8B" w:rsidP="00DE0A8B">
      <w:pPr>
        <w:pStyle w:val="Heading2"/>
      </w:pPr>
      <w:r>
        <w:t>Institutional Arrangements associated with Sustainable Use of Agro-Biodiversity</w:t>
      </w:r>
    </w:p>
    <w:p w14:paraId="4C279734" w14:textId="5E75D39C" w:rsidR="00E80F58" w:rsidRPr="00C036AD" w:rsidRDefault="00E80F58" w:rsidP="00DE0A8B">
      <w:pPr>
        <w:rPr>
          <w:lang w:eastAsia="zh-CN"/>
        </w:rPr>
      </w:pPr>
      <w:r>
        <w:rPr>
          <w:rFonts w:hint="eastAsia"/>
          <w:lang w:eastAsia="zh-CN"/>
        </w:rPr>
        <w:t>Agencies at the levels of county and township are responsible for sustainable use of agro-biodiversity in different aspects for Jiaji duck. Mainly there are three agencies and government authorities involved in this work.</w:t>
      </w:r>
    </w:p>
    <w:tbl>
      <w:tblPr>
        <w:tblW w:w="9511" w:type="dxa"/>
        <w:jc w:val="center"/>
        <w:tblLook w:val="04A0" w:firstRow="1" w:lastRow="0" w:firstColumn="1" w:lastColumn="0" w:noHBand="0" w:noVBand="1"/>
      </w:tblPr>
      <w:tblGrid>
        <w:gridCol w:w="4309"/>
        <w:gridCol w:w="5202"/>
      </w:tblGrid>
      <w:tr w:rsidR="008964DE" w:rsidRPr="008964DE" w14:paraId="3370A198" w14:textId="77777777" w:rsidTr="0039263D">
        <w:trPr>
          <w:trHeight w:val="270"/>
          <w:tblHeader/>
          <w:jc w:val="center"/>
        </w:trPr>
        <w:tc>
          <w:tcPr>
            <w:tcW w:w="4309" w:type="dxa"/>
            <w:tcBorders>
              <w:top w:val="single" w:sz="4" w:space="0" w:color="auto"/>
              <w:left w:val="single" w:sz="4" w:space="0" w:color="auto"/>
              <w:bottom w:val="single" w:sz="4" w:space="0" w:color="auto"/>
              <w:right w:val="single" w:sz="4" w:space="0" w:color="auto"/>
            </w:tcBorders>
            <w:shd w:val="clear" w:color="auto" w:fill="auto"/>
            <w:noWrap/>
            <w:hideMark/>
          </w:tcPr>
          <w:p w14:paraId="3748B6B2" w14:textId="77777777" w:rsidR="008964DE" w:rsidRPr="0001107B" w:rsidRDefault="008964DE" w:rsidP="0001107B">
            <w:pPr>
              <w:spacing w:before="0" w:after="0"/>
              <w:rPr>
                <w:b/>
                <w:lang w:eastAsia="zh-CN"/>
              </w:rPr>
            </w:pPr>
            <w:r w:rsidRPr="0001107B">
              <w:rPr>
                <w:rFonts w:hint="eastAsia"/>
                <w:b/>
                <w:lang w:eastAsia="zh-CN"/>
              </w:rPr>
              <w:t>Institution</w:t>
            </w:r>
          </w:p>
        </w:tc>
        <w:tc>
          <w:tcPr>
            <w:tcW w:w="5202" w:type="dxa"/>
            <w:tcBorders>
              <w:top w:val="single" w:sz="4" w:space="0" w:color="auto"/>
              <w:left w:val="nil"/>
              <w:bottom w:val="single" w:sz="4" w:space="0" w:color="auto"/>
              <w:right w:val="single" w:sz="4" w:space="0" w:color="auto"/>
            </w:tcBorders>
            <w:shd w:val="clear" w:color="auto" w:fill="auto"/>
            <w:noWrap/>
            <w:hideMark/>
          </w:tcPr>
          <w:p w14:paraId="7B958DDF" w14:textId="77777777" w:rsidR="008964DE" w:rsidRPr="0001107B" w:rsidRDefault="008964DE" w:rsidP="0001107B">
            <w:pPr>
              <w:spacing w:before="0" w:after="0"/>
              <w:rPr>
                <w:b/>
                <w:lang w:eastAsia="zh-CN"/>
              </w:rPr>
            </w:pPr>
            <w:r w:rsidRPr="0001107B">
              <w:rPr>
                <w:rFonts w:hint="eastAsia"/>
                <w:b/>
                <w:lang w:eastAsia="zh-CN"/>
              </w:rPr>
              <w:t>Roles</w:t>
            </w:r>
          </w:p>
        </w:tc>
      </w:tr>
      <w:tr w:rsidR="008964DE" w:rsidRPr="008964DE" w14:paraId="51917194"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02F4082F" w14:textId="77777777" w:rsidR="008964DE" w:rsidRPr="008964DE" w:rsidRDefault="008964DE" w:rsidP="0001107B">
            <w:pPr>
              <w:spacing w:before="0" w:after="0"/>
              <w:rPr>
                <w:lang w:eastAsia="zh-CN"/>
              </w:rPr>
            </w:pPr>
            <w:r w:rsidRPr="008964DE">
              <w:rPr>
                <w:rFonts w:hint="eastAsia"/>
                <w:lang w:eastAsia="zh-CN"/>
              </w:rPr>
              <w:t>Animal Husbandry Bureau of Qionghai City</w:t>
            </w:r>
          </w:p>
        </w:tc>
        <w:tc>
          <w:tcPr>
            <w:tcW w:w="5202" w:type="dxa"/>
            <w:tcBorders>
              <w:top w:val="nil"/>
              <w:left w:val="nil"/>
              <w:bottom w:val="single" w:sz="4" w:space="0" w:color="auto"/>
              <w:right w:val="single" w:sz="4" w:space="0" w:color="auto"/>
            </w:tcBorders>
            <w:shd w:val="clear" w:color="auto" w:fill="auto"/>
            <w:noWrap/>
            <w:hideMark/>
          </w:tcPr>
          <w:p w14:paraId="66EA9CE2" w14:textId="77777777" w:rsidR="008964DE" w:rsidRPr="008964DE" w:rsidRDefault="008964DE" w:rsidP="0001107B">
            <w:pPr>
              <w:spacing w:before="0" w:after="0"/>
              <w:rPr>
                <w:lang w:eastAsia="zh-CN"/>
              </w:rPr>
            </w:pPr>
            <w:r w:rsidRPr="008964DE">
              <w:rPr>
                <w:rFonts w:hint="eastAsia"/>
                <w:lang w:eastAsia="zh-CN"/>
              </w:rPr>
              <w:t xml:space="preserve">Providing technical assistance; providing financial incentives. </w:t>
            </w:r>
          </w:p>
        </w:tc>
      </w:tr>
      <w:tr w:rsidR="008964DE" w:rsidRPr="008964DE" w14:paraId="466D78A5"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53BF25B0" w14:textId="77777777" w:rsidR="008964DE" w:rsidRPr="008964DE" w:rsidRDefault="008964DE" w:rsidP="0001107B">
            <w:pPr>
              <w:spacing w:before="0" w:after="0"/>
              <w:rPr>
                <w:lang w:eastAsia="zh-CN"/>
              </w:rPr>
            </w:pPr>
            <w:r w:rsidRPr="008964DE">
              <w:rPr>
                <w:rFonts w:hint="eastAsia"/>
                <w:lang w:eastAsia="zh-CN"/>
              </w:rPr>
              <w:t>Veterinary Station of Shibi Township</w:t>
            </w:r>
          </w:p>
        </w:tc>
        <w:tc>
          <w:tcPr>
            <w:tcW w:w="5202" w:type="dxa"/>
            <w:tcBorders>
              <w:top w:val="nil"/>
              <w:left w:val="nil"/>
              <w:bottom w:val="single" w:sz="4" w:space="0" w:color="auto"/>
              <w:right w:val="single" w:sz="4" w:space="0" w:color="auto"/>
            </w:tcBorders>
            <w:shd w:val="clear" w:color="auto" w:fill="auto"/>
            <w:noWrap/>
            <w:hideMark/>
          </w:tcPr>
          <w:p w14:paraId="6715B27E" w14:textId="77777777" w:rsidR="008964DE" w:rsidRPr="008964DE" w:rsidRDefault="008964DE" w:rsidP="0001107B">
            <w:pPr>
              <w:spacing w:before="0" w:after="0"/>
              <w:rPr>
                <w:lang w:eastAsia="zh-CN"/>
              </w:rPr>
            </w:pPr>
            <w:r w:rsidRPr="008964DE">
              <w:rPr>
                <w:rFonts w:hint="eastAsia"/>
                <w:lang w:eastAsia="zh-CN"/>
              </w:rPr>
              <w:t>Providing technical assistance; inspection of epidemic diseases for Jiaji ducks.</w:t>
            </w:r>
          </w:p>
        </w:tc>
      </w:tr>
      <w:tr w:rsidR="008964DE" w:rsidRPr="008964DE" w14:paraId="0FD1733F"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70BA28DB" w14:textId="77777777" w:rsidR="008964DE" w:rsidRPr="008964DE" w:rsidRDefault="008964DE" w:rsidP="0001107B">
            <w:pPr>
              <w:spacing w:before="0" w:after="0"/>
              <w:rPr>
                <w:lang w:eastAsia="zh-CN"/>
              </w:rPr>
            </w:pPr>
            <w:r w:rsidRPr="008964DE">
              <w:rPr>
                <w:rFonts w:hint="eastAsia"/>
                <w:lang w:eastAsia="zh-CN"/>
              </w:rPr>
              <w:t>Government of Shibi Township</w:t>
            </w:r>
          </w:p>
        </w:tc>
        <w:tc>
          <w:tcPr>
            <w:tcW w:w="5202" w:type="dxa"/>
            <w:tcBorders>
              <w:top w:val="nil"/>
              <w:left w:val="nil"/>
              <w:bottom w:val="single" w:sz="4" w:space="0" w:color="auto"/>
              <w:right w:val="single" w:sz="4" w:space="0" w:color="auto"/>
            </w:tcBorders>
            <w:shd w:val="clear" w:color="auto" w:fill="auto"/>
            <w:noWrap/>
            <w:hideMark/>
          </w:tcPr>
          <w:p w14:paraId="30BE4E60" w14:textId="77777777" w:rsidR="008964DE" w:rsidRPr="008964DE" w:rsidRDefault="008964DE" w:rsidP="0001107B">
            <w:pPr>
              <w:spacing w:before="0" w:after="0"/>
              <w:rPr>
                <w:lang w:eastAsia="zh-CN"/>
              </w:rPr>
            </w:pPr>
            <w:r w:rsidRPr="008964DE">
              <w:rPr>
                <w:rFonts w:hint="eastAsia"/>
                <w:lang w:eastAsia="zh-CN"/>
              </w:rPr>
              <w:t>Providing financial incentives; collecting information of agricultural economy issues.</w:t>
            </w:r>
          </w:p>
        </w:tc>
      </w:tr>
    </w:tbl>
    <w:p w14:paraId="00986E6D" w14:textId="77777777" w:rsidR="00DE0A8B" w:rsidRDefault="00DE0A8B" w:rsidP="00DE0A8B">
      <w:pPr>
        <w:pStyle w:val="Heading2"/>
      </w:pPr>
      <w:r>
        <w:t>Incentive Mechanisms and Policies</w:t>
      </w:r>
    </w:p>
    <w:p w14:paraId="2E08BF91" w14:textId="6CE7485B" w:rsidR="008B2E48" w:rsidRPr="00140F20" w:rsidRDefault="008B2E48" w:rsidP="00DE0A8B">
      <w:pPr>
        <w:rPr>
          <w:lang w:eastAsia="zh-CN"/>
        </w:rPr>
      </w:pPr>
      <w:r>
        <w:rPr>
          <w:rFonts w:hint="eastAsia"/>
          <w:lang w:eastAsia="zh-CN"/>
        </w:rPr>
        <w:t>As one of the Four Famous Dishes of Hainan (</w:t>
      </w:r>
      <w:r>
        <w:rPr>
          <w:rFonts w:hint="eastAsia"/>
          <w:lang w:eastAsia="zh-CN"/>
        </w:rPr>
        <w:t>海南四大名菜</w:t>
      </w:r>
      <w:r>
        <w:rPr>
          <w:rFonts w:hint="eastAsia"/>
          <w:lang w:eastAsia="zh-CN"/>
        </w:rPr>
        <w:t>)</w:t>
      </w:r>
      <w:r w:rsidR="009F29E2">
        <w:rPr>
          <w:rFonts w:hint="eastAsia"/>
          <w:lang w:eastAsia="zh-CN"/>
        </w:rPr>
        <w:t xml:space="preserve">, Jiaji duck is </w:t>
      </w:r>
      <w:r w:rsidR="00B618E2">
        <w:rPr>
          <w:lang w:eastAsia="zh-CN"/>
        </w:rPr>
        <w:t>an</w:t>
      </w:r>
      <w:r w:rsidR="009F29E2">
        <w:rPr>
          <w:rFonts w:hint="eastAsia"/>
          <w:lang w:eastAsia="zh-CN"/>
        </w:rPr>
        <w:t xml:space="preserve"> important brand for Qionghai City. Qionghai City Government is trying to popularize Jiaji duck and sponsor cooperatives to develop business. However, there </w:t>
      </w:r>
      <w:r w:rsidR="00B618E2">
        <w:rPr>
          <w:lang w:eastAsia="zh-CN"/>
        </w:rPr>
        <w:t>are</w:t>
      </w:r>
      <w:r w:rsidR="009F29E2">
        <w:rPr>
          <w:rFonts w:hint="eastAsia"/>
          <w:lang w:eastAsia="zh-CN"/>
        </w:rPr>
        <w:t xml:space="preserve"> no </w:t>
      </w:r>
      <w:r w:rsidR="00B618E2">
        <w:rPr>
          <w:lang w:eastAsia="zh-CN"/>
        </w:rPr>
        <w:t xml:space="preserve">current </w:t>
      </w:r>
      <w:r w:rsidR="009F29E2">
        <w:rPr>
          <w:rFonts w:hint="eastAsia"/>
          <w:lang w:eastAsia="zh-CN"/>
        </w:rPr>
        <w:t xml:space="preserve">financial incentive programs for Jiaji duck to farmers, cooperatives, </w:t>
      </w:r>
      <w:r w:rsidR="009F29E2">
        <w:rPr>
          <w:lang w:eastAsia="zh-CN"/>
        </w:rPr>
        <w:t>companies</w:t>
      </w:r>
      <w:r w:rsidR="009F29E2">
        <w:rPr>
          <w:rFonts w:hint="eastAsia"/>
          <w:lang w:eastAsia="zh-CN"/>
        </w:rPr>
        <w:t>, etc. in Qionghai City.</w:t>
      </w:r>
    </w:p>
    <w:p w14:paraId="62E98843" w14:textId="77777777" w:rsidR="00DE0A8B" w:rsidRDefault="00DE0A8B" w:rsidP="00DE0A8B">
      <w:pPr>
        <w:pStyle w:val="Heading2"/>
      </w:pPr>
      <w:r>
        <w:t>Farmer Associations, Cooperatives and Private Sector Companies</w:t>
      </w:r>
    </w:p>
    <w:p w14:paraId="31603700" w14:textId="2AC5807F" w:rsidR="009F29E2" w:rsidRDefault="009F29E2" w:rsidP="0001107B">
      <w:pPr>
        <w:rPr>
          <w:lang w:eastAsia="zh-CN"/>
        </w:rPr>
      </w:pPr>
      <w:r>
        <w:rPr>
          <w:rFonts w:hint="eastAsia"/>
          <w:lang w:eastAsia="zh-CN"/>
        </w:rPr>
        <w:t xml:space="preserve">There are 5 farms and 2 private companies </w:t>
      </w:r>
      <w:r w:rsidR="000E0C49">
        <w:rPr>
          <w:rFonts w:hint="eastAsia"/>
          <w:lang w:eastAsia="zh-CN"/>
        </w:rPr>
        <w:t xml:space="preserve">raising Jiaji duck and doing related business, among which three are located in </w:t>
      </w:r>
      <w:proofErr w:type="spellStart"/>
      <w:r w:rsidR="000E0C49">
        <w:rPr>
          <w:rFonts w:hint="eastAsia"/>
          <w:lang w:eastAsia="zh-CN"/>
        </w:rPr>
        <w:t>Tayang</w:t>
      </w:r>
      <w:proofErr w:type="spellEnd"/>
      <w:r w:rsidR="000E0C49">
        <w:rPr>
          <w:rFonts w:hint="eastAsia"/>
          <w:lang w:eastAsia="zh-CN"/>
        </w:rPr>
        <w:t xml:space="preserve"> Township. In Shibi Township, although farmers raise Jiaji duck, and there is a farm raising ducks, there is no farm, cooperative or </w:t>
      </w:r>
      <w:r w:rsidR="000E0C49">
        <w:rPr>
          <w:lang w:eastAsia="zh-CN"/>
        </w:rPr>
        <w:t>company</w:t>
      </w:r>
      <w:r w:rsidR="000E0C49">
        <w:rPr>
          <w:rFonts w:hint="eastAsia"/>
          <w:lang w:eastAsia="zh-CN"/>
        </w:rPr>
        <w:t xml:space="preserve"> officially registered within the township.</w:t>
      </w:r>
    </w:p>
    <w:tbl>
      <w:tblPr>
        <w:tblW w:w="6806" w:type="dxa"/>
        <w:jc w:val="center"/>
        <w:tblLook w:val="04A0" w:firstRow="1" w:lastRow="0" w:firstColumn="1" w:lastColumn="0" w:noHBand="0" w:noVBand="1"/>
      </w:tblPr>
      <w:tblGrid>
        <w:gridCol w:w="2659"/>
        <w:gridCol w:w="4147"/>
      </w:tblGrid>
      <w:tr w:rsidR="00B618E2" w:rsidRPr="009F29E2" w14:paraId="30E9E017" w14:textId="77777777" w:rsidTr="00B618E2">
        <w:trPr>
          <w:trHeight w:val="270"/>
          <w:jc w:val="center"/>
        </w:trPr>
        <w:tc>
          <w:tcPr>
            <w:tcW w:w="2659" w:type="dxa"/>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4C49F71B" w14:textId="77777777" w:rsidR="00B618E2" w:rsidRPr="00140F20" w:rsidRDefault="00B618E2" w:rsidP="009F29E2">
            <w:pPr>
              <w:spacing w:before="0" w:after="0"/>
              <w:jc w:val="center"/>
              <w:rPr>
                <w:rFonts w:eastAsia="SimSun" w:cstheme="minorHAnsi"/>
                <w:b/>
                <w:bCs/>
                <w:sz w:val="18"/>
                <w:szCs w:val="18"/>
                <w:lang w:eastAsia="zh-CN"/>
              </w:rPr>
            </w:pPr>
            <w:r w:rsidRPr="00140F20">
              <w:rPr>
                <w:rFonts w:eastAsia="SimSun" w:cstheme="minorHAnsi"/>
                <w:b/>
                <w:bCs/>
                <w:sz w:val="18"/>
                <w:szCs w:val="18"/>
                <w:lang w:eastAsia="zh-CN"/>
              </w:rPr>
              <w:t>Township</w:t>
            </w:r>
          </w:p>
        </w:tc>
        <w:tc>
          <w:tcPr>
            <w:tcW w:w="4147"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C99A9A3" w14:textId="77777777" w:rsidR="00B618E2" w:rsidRPr="00140F20" w:rsidRDefault="00B618E2" w:rsidP="009F29E2">
            <w:pPr>
              <w:spacing w:before="0" w:after="0"/>
              <w:jc w:val="center"/>
              <w:rPr>
                <w:rFonts w:eastAsia="SimSun" w:cstheme="minorHAnsi"/>
                <w:b/>
                <w:bCs/>
                <w:sz w:val="18"/>
                <w:szCs w:val="18"/>
                <w:lang w:eastAsia="zh-CN"/>
              </w:rPr>
            </w:pPr>
            <w:r w:rsidRPr="00140F20">
              <w:rPr>
                <w:rFonts w:eastAsia="SimSun" w:cstheme="minorHAnsi"/>
                <w:b/>
                <w:bCs/>
                <w:sz w:val="18"/>
                <w:szCs w:val="18"/>
                <w:lang w:eastAsia="zh-CN"/>
              </w:rPr>
              <w:t>Cooperative name</w:t>
            </w:r>
          </w:p>
        </w:tc>
      </w:tr>
      <w:tr w:rsidR="00B618E2" w:rsidRPr="009F29E2" w14:paraId="6952AAFD" w14:textId="77777777" w:rsidTr="00B618E2">
        <w:trPr>
          <w:trHeight w:val="377"/>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1746A72D" w14:textId="6E7312AD"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0C883481"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Hainan </w:t>
            </w:r>
            <w:proofErr w:type="spellStart"/>
            <w:r w:rsidRPr="00140F20">
              <w:rPr>
                <w:rFonts w:eastAsia="SimSun" w:cstheme="minorHAnsi"/>
                <w:sz w:val="18"/>
                <w:szCs w:val="18"/>
                <w:lang w:eastAsia="zh-CN"/>
              </w:rPr>
              <w:t>Chuanwei</w:t>
            </w:r>
            <w:proofErr w:type="spellEnd"/>
            <w:r w:rsidRPr="00140F20">
              <w:rPr>
                <w:rFonts w:eastAsia="SimSun" w:cstheme="minorHAnsi"/>
                <w:sz w:val="18"/>
                <w:szCs w:val="18"/>
                <w:lang w:eastAsia="zh-CN"/>
              </w:rPr>
              <w:t xml:space="preserve"> Muscovy Duck Breeding Co., Ltd.</w:t>
            </w:r>
          </w:p>
        </w:tc>
      </w:tr>
      <w:tr w:rsidR="00B618E2" w:rsidRPr="009F29E2" w14:paraId="07C579AA"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2376A3CC" w14:textId="4FA061EB"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Wanquan</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19769491"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Quanxin</w:t>
            </w:r>
            <w:proofErr w:type="spellEnd"/>
            <w:r w:rsidRPr="00140F20">
              <w:rPr>
                <w:rFonts w:eastAsia="SimSun" w:cstheme="minorHAnsi"/>
                <w:sz w:val="18"/>
                <w:szCs w:val="18"/>
                <w:lang w:eastAsia="zh-CN"/>
              </w:rPr>
              <w:t xml:space="preserve"> </w:t>
            </w:r>
            <w:r w:rsidRPr="00140F20">
              <w:rPr>
                <w:rFonts w:eastAsia="SimSun" w:cstheme="minorHAnsi"/>
                <w:sz w:val="18"/>
                <w:szCs w:val="18"/>
                <w:lang w:eastAsia="zh-CN"/>
              </w:rPr>
              <w:br/>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0CC99487"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3DD91B7E" w14:textId="56D963F0"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Jiaji Township</w:t>
            </w:r>
          </w:p>
        </w:tc>
        <w:tc>
          <w:tcPr>
            <w:tcW w:w="4147" w:type="dxa"/>
            <w:tcBorders>
              <w:top w:val="nil"/>
              <w:left w:val="nil"/>
              <w:bottom w:val="single" w:sz="4" w:space="0" w:color="auto"/>
              <w:right w:val="single" w:sz="4" w:space="0" w:color="auto"/>
            </w:tcBorders>
            <w:shd w:val="clear" w:color="auto" w:fill="auto"/>
            <w:vAlign w:val="center"/>
            <w:hideMark/>
          </w:tcPr>
          <w:p w14:paraId="4D00751C"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Yinyi</w:t>
            </w:r>
            <w:proofErr w:type="spellEnd"/>
            <w:r w:rsidRPr="00140F20">
              <w:rPr>
                <w:rFonts w:eastAsia="SimSun" w:cstheme="minorHAnsi"/>
                <w:sz w:val="18"/>
                <w:szCs w:val="18"/>
                <w:lang w:eastAsia="zh-CN"/>
              </w:rPr>
              <w:br/>
              <w:t xml:space="preserve"> </w:t>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44CDB540" w14:textId="77777777" w:rsidTr="00B618E2">
        <w:trPr>
          <w:trHeight w:val="422"/>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2C53AE79" w14:textId="6CDBD9C8"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215930F9"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Minqiong</w:t>
            </w:r>
            <w:proofErr w:type="spellEnd"/>
            <w:r w:rsidRPr="00140F20">
              <w:rPr>
                <w:rFonts w:eastAsia="SimSun" w:cstheme="minorHAnsi"/>
                <w:sz w:val="18"/>
                <w:szCs w:val="18"/>
                <w:lang w:eastAsia="zh-CN"/>
              </w:rPr>
              <w:t xml:space="preserve"> Breeding Poultry Company</w:t>
            </w:r>
          </w:p>
        </w:tc>
      </w:tr>
      <w:tr w:rsidR="00B618E2" w:rsidRPr="009F29E2" w14:paraId="0B166379"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22AF225B"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Bin Village Economic Zone</w:t>
            </w:r>
          </w:p>
        </w:tc>
        <w:tc>
          <w:tcPr>
            <w:tcW w:w="4147" w:type="dxa"/>
            <w:tcBorders>
              <w:top w:val="nil"/>
              <w:left w:val="nil"/>
              <w:bottom w:val="single" w:sz="4" w:space="0" w:color="auto"/>
              <w:right w:val="single" w:sz="4" w:space="0" w:color="auto"/>
            </w:tcBorders>
            <w:shd w:val="clear" w:color="auto" w:fill="auto"/>
            <w:vAlign w:val="center"/>
            <w:hideMark/>
          </w:tcPr>
          <w:p w14:paraId="33C5C930"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Huang </w:t>
            </w:r>
            <w:proofErr w:type="spellStart"/>
            <w:r w:rsidRPr="00140F20">
              <w:rPr>
                <w:rFonts w:eastAsia="SimSun" w:cstheme="minorHAnsi"/>
                <w:sz w:val="18"/>
                <w:szCs w:val="18"/>
                <w:lang w:eastAsia="zh-CN"/>
              </w:rPr>
              <w:t>Chuanxin</w:t>
            </w:r>
            <w:proofErr w:type="spellEnd"/>
            <w:r w:rsidRPr="00140F20">
              <w:rPr>
                <w:rFonts w:eastAsia="SimSun" w:cstheme="minorHAnsi"/>
                <w:sz w:val="18"/>
                <w:szCs w:val="18"/>
                <w:lang w:eastAsia="zh-CN"/>
              </w:rPr>
              <w:t xml:space="preserve"> </w:t>
            </w:r>
            <w:r w:rsidRPr="00140F20">
              <w:rPr>
                <w:rFonts w:eastAsia="SimSun" w:cstheme="minorHAnsi"/>
                <w:sz w:val="18"/>
                <w:szCs w:val="18"/>
                <w:lang w:eastAsia="zh-CN"/>
              </w:rPr>
              <w:br/>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6A688870" w14:textId="77777777" w:rsidTr="00B618E2">
        <w:trPr>
          <w:trHeight w:val="413"/>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74F2C8FC" w14:textId="493EC790"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Yangjiang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211555F2"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Wang Jian Jiaji Duck Farm</w:t>
            </w:r>
          </w:p>
        </w:tc>
      </w:tr>
      <w:tr w:rsidR="00B618E2" w:rsidRPr="009F29E2" w14:paraId="60A0210C" w14:textId="77777777" w:rsidTr="00B618E2">
        <w:trPr>
          <w:trHeight w:val="350"/>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47472B58" w14:textId="087ACD89"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noWrap/>
            <w:vAlign w:val="center"/>
            <w:hideMark/>
          </w:tcPr>
          <w:p w14:paraId="1056B613"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Huang </w:t>
            </w:r>
            <w:proofErr w:type="spellStart"/>
            <w:r w:rsidRPr="00140F20">
              <w:rPr>
                <w:rFonts w:eastAsia="SimSun" w:cstheme="minorHAnsi"/>
                <w:sz w:val="18"/>
                <w:szCs w:val="18"/>
                <w:lang w:eastAsia="zh-CN"/>
              </w:rPr>
              <w:t>Guangyue</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bl>
    <w:p w14:paraId="0A0A2A2E" w14:textId="77777777" w:rsidR="00DE0A8B" w:rsidRDefault="00DE0A8B" w:rsidP="00DE0A8B">
      <w:pPr>
        <w:pStyle w:val="Heading2"/>
      </w:pPr>
      <w:r>
        <w:t xml:space="preserve">Eco-certifications of Target </w:t>
      </w:r>
      <w:r w:rsidR="004422C5">
        <w:t>Indigenous</w:t>
      </w:r>
      <w:r>
        <w:t xml:space="preserve"> Variety or Landrace</w:t>
      </w:r>
    </w:p>
    <w:p w14:paraId="13B0AA40" w14:textId="6E43AB19" w:rsidR="00DE0A8B" w:rsidRPr="009E06FC" w:rsidRDefault="000E0C49" w:rsidP="00DE0A8B">
      <w:pPr>
        <w:rPr>
          <w:lang w:eastAsia="zh-CN"/>
        </w:rPr>
      </w:pPr>
      <w:r>
        <w:rPr>
          <w:rFonts w:hint="eastAsia"/>
          <w:lang w:eastAsia="zh-CN"/>
        </w:rPr>
        <w:t>Currently t</w:t>
      </w:r>
      <w:r w:rsidR="008964DE">
        <w:rPr>
          <w:rFonts w:hint="eastAsia"/>
          <w:lang w:eastAsia="zh-CN"/>
        </w:rPr>
        <w:t>here is no eco-certification for Jiaji duck in Shibi Township</w:t>
      </w:r>
      <w:r>
        <w:rPr>
          <w:rFonts w:hint="eastAsia"/>
          <w:lang w:eastAsia="zh-CN"/>
        </w:rPr>
        <w:t>, in Qionghai City or in other territory of Hainan Province</w:t>
      </w:r>
      <w:r w:rsidR="008964DE">
        <w:rPr>
          <w:rFonts w:hint="eastAsia"/>
          <w:lang w:eastAsia="zh-CN"/>
        </w:rPr>
        <w:t>.</w:t>
      </w:r>
      <w:r w:rsidR="00BC56C8">
        <w:rPr>
          <w:lang w:eastAsia="zh-CN"/>
        </w:rPr>
        <w:t xml:space="preserve"> </w:t>
      </w:r>
      <w:r>
        <w:rPr>
          <w:rFonts w:hint="eastAsia"/>
          <w:lang w:eastAsia="zh-CN"/>
        </w:rPr>
        <w:t xml:space="preserve">There used to </w:t>
      </w:r>
      <w:r w:rsidR="00A701A0">
        <w:rPr>
          <w:lang w:eastAsia="zh-CN"/>
        </w:rPr>
        <w:t xml:space="preserve">be </w:t>
      </w:r>
      <w:r>
        <w:rPr>
          <w:rFonts w:hint="eastAsia"/>
          <w:lang w:eastAsia="zh-CN"/>
        </w:rPr>
        <w:t xml:space="preserve">geographic brand for Jiaji duck, but it was cancelled for unknown reason. Qionghai City Government has shown interests on apply for a geographic brand for Jiaji duck, but no specific steps have been pursued. </w:t>
      </w:r>
    </w:p>
    <w:p w14:paraId="7B800B60" w14:textId="77777777" w:rsidR="00DE0A8B" w:rsidRDefault="00DE0A8B" w:rsidP="00DE0A8B">
      <w:pPr>
        <w:pStyle w:val="Heading2"/>
      </w:pPr>
      <w:r>
        <w:t>Current and Potential Market Demand</w:t>
      </w:r>
    </w:p>
    <w:p w14:paraId="36966AE2" w14:textId="4E4BC8EF" w:rsidR="00DE0A8B" w:rsidRPr="00BC56C8" w:rsidRDefault="007E0783" w:rsidP="00DE0A8B">
      <w:pPr>
        <w:rPr>
          <w:i/>
          <w:lang w:eastAsia="zh-CN"/>
        </w:rPr>
      </w:pPr>
      <w:bookmarkStart w:id="4" w:name="_Hlk534219752"/>
      <w:r>
        <w:rPr>
          <w:rFonts w:hint="eastAsia"/>
          <w:lang w:eastAsia="zh-CN"/>
        </w:rPr>
        <w:t xml:space="preserve">Jiaji duck </w:t>
      </w:r>
      <w:r w:rsidRPr="00C036AD">
        <w:rPr>
          <w:lang w:eastAsia="zh-CN"/>
        </w:rPr>
        <w:t xml:space="preserve">is characteristic of thick meat, thin skin, soft bones and little fat, in contrast to usual commercial duck. It is welcome in local markets in Qionghai and other areas of Hainan Province. </w:t>
      </w:r>
      <w:r w:rsidRPr="00C036AD">
        <w:rPr>
          <w:rFonts w:hint="eastAsia"/>
          <w:lang w:eastAsia="zh-CN"/>
        </w:rPr>
        <w:t> </w:t>
      </w:r>
      <w:r w:rsidR="00E80F58">
        <w:rPr>
          <w:rFonts w:hint="eastAsia"/>
          <w:lang w:eastAsia="zh-CN"/>
        </w:rPr>
        <w:t xml:space="preserve">However, due to </w:t>
      </w:r>
      <w:r w:rsidR="00E80F58">
        <w:rPr>
          <w:lang w:eastAsia="zh-CN"/>
        </w:rPr>
        <w:t>sophisticated</w:t>
      </w:r>
      <w:r w:rsidR="00E80F58">
        <w:rPr>
          <w:rFonts w:hint="eastAsia"/>
          <w:lang w:eastAsia="zh-CN"/>
        </w:rPr>
        <w:t xml:space="preserve"> and high-cost raising, it is currently facing competition from other ducks</w:t>
      </w:r>
      <w:bookmarkEnd w:id="4"/>
      <w:r w:rsidR="00E80F58">
        <w:rPr>
          <w:rFonts w:hint="eastAsia"/>
          <w:lang w:eastAsia="zh-CN"/>
        </w:rPr>
        <w:t xml:space="preserve">. </w:t>
      </w:r>
      <w:bookmarkStart w:id="5" w:name="_Hlk534219679"/>
      <w:r w:rsidR="00E80F58">
        <w:rPr>
          <w:rFonts w:hint="eastAsia"/>
          <w:lang w:eastAsia="zh-CN"/>
        </w:rPr>
        <w:t>Conservation of germplasms of Jiaji duck is complicated, and there is loss and erosion of the germplasm of Jiaji duck.</w:t>
      </w:r>
      <w:bookmarkEnd w:id="5"/>
      <w:r w:rsidR="00E80F58">
        <w:rPr>
          <w:rFonts w:hint="eastAsia"/>
          <w:lang w:eastAsia="zh-CN"/>
        </w:rPr>
        <w:t xml:space="preserve"> There is oversupply of Jiaji duck in the market. It is difficult to predict its potential market demand. </w:t>
      </w:r>
      <w:r w:rsidR="008936C3">
        <w:rPr>
          <w:rFonts w:hint="eastAsia"/>
          <w:lang w:eastAsia="zh-CN"/>
        </w:rPr>
        <w:t xml:space="preserve">In market, it is common that other ducks are pretended to be Jiaji duck, and it is difficult to discriminate </w:t>
      </w:r>
      <w:r w:rsidR="00A701A0">
        <w:rPr>
          <w:lang w:eastAsia="zh-CN"/>
        </w:rPr>
        <w:t>J</w:t>
      </w:r>
      <w:r w:rsidR="008936C3">
        <w:rPr>
          <w:rFonts w:hint="eastAsia"/>
          <w:lang w:eastAsia="zh-CN"/>
        </w:rPr>
        <w:t xml:space="preserve">iaji duck from other ducks when they are sold as meat, but they taste different which can be told by experienced consumers. This situation has hampered development of a healthy and sustainable market of Jiaji duck. In recent years, prices of Jiaji ducks fluctuate </w:t>
      </w:r>
      <w:r w:rsidR="008936C3">
        <w:rPr>
          <w:lang w:eastAsia="zh-CN"/>
        </w:rPr>
        <w:t>violently</w:t>
      </w:r>
      <w:r w:rsidR="008936C3">
        <w:rPr>
          <w:rFonts w:hint="eastAsia"/>
          <w:lang w:eastAsia="zh-CN"/>
        </w:rPr>
        <w:t>, which strike enthusiasms of farmers to some extent.</w:t>
      </w:r>
    </w:p>
    <w:p w14:paraId="438F27A8" w14:textId="77777777" w:rsidR="00DE0A8B" w:rsidRDefault="00DE0A8B" w:rsidP="00DE0A8B">
      <w:pPr>
        <w:pStyle w:val="Heading2"/>
      </w:pPr>
      <w:r>
        <w:t>Summary of Household Socioeconomic Surveys</w:t>
      </w:r>
    </w:p>
    <w:p w14:paraId="1F1250A4" w14:textId="77777777" w:rsidR="008936C3" w:rsidRPr="00F82914" w:rsidRDefault="008936C3" w:rsidP="008936C3">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20</w:t>
      </w:r>
      <w:r>
        <w:rPr>
          <w:color w:val="000000" w:themeColor="text1"/>
          <w:lang w:eastAsia="zh-CN"/>
        </w:rPr>
        <w:t xml:space="preserve"> households in the </w:t>
      </w:r>
      <w:r>
        <w:rPr>
          <w:rFonts w:hint="eastAsia"/>
          <w:color w:val="000000" w:themeColor="text1"/>
          <w:lang w:eastAsia="zh-CN"/>
        </w:rPr>
        <w:t xml:space="preserve">natural </w:t>
      </w:r>
      <w:r>
        <w:rPr>
          <w:color w:val="000000" w:themeColor="text1"/>
          <w:lang w:eastAsia="zh-CN"/>
        </w:rPr>
        <w:t xml:space="preserve">villages of </w:t>
      </w:r>
      <w:r w:rsidRPr="004240DA">
        <w:rPr>
          <w:rFonts w:hint="eastAsia"/>
          <w:color w:val="000000" w:themeColor="text1"/>
          <w:lang w:eastAsia="zh-CN"/>
        </w:rPr>
        <w:t xml:space="preserve"> </w:t>
      </w:r>
      <w:proofErr w:type="spellStart"/>
      <w:r>
        <w:rPr>
          <w:rFonts w:hint="eastAsia"/>
          <w:color w:val="000000" w:themeColor="text1"/>
          <w:lang w:eastAsia="zh-CN"/>
        </w:rPr>
        <w:t>Shibi</w:t>
      </w:r>
      <w:proofErr w:type="spellEnd"/>
      <w:r>
        <w:rPr>
          <w:rFonts w:hint="eastAsia"/>
          <w:color w:val="000000" w:themeColor="text1"/>
          <w:lang w:eastAsia="zh-CN"/>
        </w:rPr>
        <w:t xml:space="preserve">, </w:t>
      </w:r>
      <w:proofErr w:type="spellStart"/>
      <w:r>
        <w:rPr>
          <w:rFonts w:hint="eastAsia"/>
          <w:color w:val="000000" w:themeColor="text1"/>
          <w:lang w:eastAsia="zh-CN"/>
        </w:rPr>
        <w:t>Nanxing</w:t>
      </w:r>
      <w:proofErr w:type="spellEnd"/>
      <w:r>
        <w:rPr>
          <w:rFonts w:hint="eastAsia"/>
          <w:color w:val="000000" w:themeColor="text1"/>
          <w:lang w:eastAsia="zh-CN"/>
        </w:rPr>
        <w:t xml:space="preserve"> and </w:t>
      </w:r>
      <w:proofErr w:type="spellStart"/>
      <w:r>
        <w:rPr>
          <w:rFonts w:hint="eastAsia"/>
          <w:color w:val="000000" w:themeColor="text1"/>
          <w:lang w:eastAsia="zh-CN"/>
        </w:rPr>
        <w:t>Shuangfeng</w:t>
      </w:r>
      <w:proofErr w:type="spellEnd"/>
      <w:r>
        <w:rPr>
          <w:rFonts w:hint="eastAsia"/>
          <w:color w:val="000000" w:themeColor="text1"/>
          <w:lang w:eastAsia="zh-CN"/>
        </w:rPr>
        <w:t xml:space="preserve"> Villages,</w:t>
      </w:r>
      <w:r>
        <w:rPr>
          <w:color w:val="000000" w:themeColor="text1"/>
          <w:lang w:eastAsia="zh-CN"/>
        </w:rPr>
        <w:t xml:space="preserve"> </w:t>
      </w:r>
      <w:r>
        <w:rPr>
          <w:rFonts w:hint="eastAsia"/>
          <w:color w:val="000000" w:themeColor="text1"/>
          <w:lang w:eastAsia="zh-CN"/>
        </w:rPr>
        <w:t>Qionghai City</w:t>
      </w:r>
      <w:r>
        <w:rPr>
          <w:color w:val="000000" w:themeColor="text1"/>
          <w:lang w:eastAsia="zh-CN"/>
        </w:rPr>
        <w:t xml:space="preserve">, about </w:t>
      </w:r>
      <w:r>
        <w:rPr>
          <w:rFonts w:hint="eastAsia"/>
          <w:color w:val="000000" w:themeColor="text1"/>
          <w:lang w:eastAsia="zh-CN"/>
        </w:rPr>
        <w:t>1</w:t>
      </w:r>
      <w:r>
        <w:rPr>
          <w:color w:val="000000" w:themeColor="text1"/>
          <w:lang w:eastAsia="zh-CN"/>
        </w:rPr>
        <w:t>% of the total</w:t>
      </w:r>
      <w:r>
        <w:rPr>
          <w:rFonts w:hint="eastAsia"/>
          <w:color w:val="000000" w:themeColor="text1"/>
          <w:lang w:eastAsia="zh-CN"/>
        </w:rPr>
        <w:t xml:space="preserve"> households</w:t>
      </w:r>
      <w:r>
        <w:rPr>
          <w:color w:val="000000" w:themeColor="text1"/>
          <w:lang w:eastAsia="zh-CN"/>
        </w:rPr>
        <w:t xml:space="preserve">. </w:t>
      </w:r>
    </w:p>
    <w:p w14:paraId="1CAC6704" w14:textId="2AA4AA91" w:rsidR="008936C3" w:rsidRDefault="008936C3" w:rsidP="008936C3">
      <w:pPr>
        <w:rPr>
          <w:color w:val="000000" w:themeColor="text1"/>
          <w:lang w:eastAsia="zh-CN"/>
        </w:rPr>
      </w:pPr>
      <w:r>
        <w:rPr>
          <w:rFonts w:hint="eastAsia"/>
          <w:color w:val="000000" w:themeColor="text1"/>
          <w:lang w:eastAsia="zh-CN"/>
        </w:rPr>
        <w:t xml:space="preserve">There are 690 households in Shibi Township. The populations are all rural, who all engage in farming. Among the people surveyed, 2 are Li people and 18 are Han people. 7 people surveyed are male, while 13 are female. People surveyed are between the ages of 33-68. 5 Households engage in raising of Jiaji ducks. Average household income is RMB </w:t>
      </w:r>
      <w:r>
        <w:rPr>
          <w:rFonts w:hint="eastAsia"/>
          <w:color w:val="000000" w:themeColor="text1"/>
          <w:lang w:eastAsia="zh-CN"/>
        </w:rPr>
        <w:t>￥</w:t>
      </w:r>
      <w:r>
        <w:rPr>
          <w:rFonts w:hint="eastAsia"/>
          <w:color w:val="000000" w:themeColor="text1"/>
          <w:lang w:eastAsia="zh-CN"/>
        </w:rPr>
        <w:t xml:space="preserve">14227.27. 40.48% of average </w:t>
      </w:r>
      <w:r>
        <w:rPr>
          <w:color w:val="000000" w:themeColor="text1"/>
          <w:lang w:eastAsia="zh-CN"/>
        </w:rPr>
        <w:t>agricultural</w:t>
      </w:r>
      <w:r>
        <w:rPr>
          <w:rFonts w:hint="eastAsia"/>
          <w:color w:val="000000" w:themeColor="text1"/>
          <w:lang w:eastAsia="zh-CN"/>
        </w:rPr>
        <w:t xml:space="preserve"> income is from agriculture, while income from Jiaji duck raising accounts for 60% of total agricultural income. Access to market relies mainly on local self</w:t>
      </w:r>
      <w:r w:rsidR="00B618E2">
        <w:rPr>
          <w:color w:val="000000" w:themeColor="text1"/>
          <w:lang w:eastAsia="zh-CN"/>
        </w:rPr>
        <w:t>-</w:t>
      </w:r>
      <w:r>
        <w:rPr>
          <w:rFonts w:hint="eastAsia"/>
          <w:color w:val="000000" w:themeColor="text1"/>
          <w:lang w:eastAsia="zh-CN"/>
        </w:rPr>
        <w:t>marketing. Average access to farmland is 1.36 hectare. Paddy field is the major land using for crop planting. Both f</w:t>
      </w:r>
      <w:r>
        <w:rPr>
          <w:color w:val="000000" w:themeColor="text1"/>
          <w:lang w:eastAsia="zh-CN"/>
        </w:rPr>
        <w:t>arm manure/</w:t>
      </w:r>
      <w:r>
        <w:rPr>
          <w:rFonts w:hint="eastAsia"/>
          <w:color w:val="000000" w:themeColor="text1"/>
          <w:lang w:eastAsia="zh-CN"/>
        </w:rPr>
        <w:t>o</w:t>
      </w:r>
      <w:r w:rsidRPr="007E574E">
        <w:rPr>
          <w:color w:val="000000" w:themeColor="text1"/>
          <w:lang w:eastAsia="zh-CN"/>
        </w:rPr>
        <w:t>rganic fertilizer</w:t>
      </w:r>
      <w:r>
        <w:rPr>
          <w:rFonts w:hint="eastAsia"/>
          <w:color w:val="000000" w:themeColor="text1"/>
          <w:lang w:eastAsia="zh-CN"/>
        </w:rPr>
        <w:t xml:space="preserve"> and chemical fertilizer are sources of fertilizer. </w:t>
      </w:r>
      <w:r w:rsidRPr="007E574E">
        <w:rPr>
          <w:color w:val="000000" w:themeColor="text1"/>
          <w:lang w:eastAsia="zh-CN"/>
        </w:rPr>
        <w:t>Tractor</w:t>
      </w:r>
      <w:r>
        <w:rPr>
          <w:rFonts w:hint="eastAsia"/>
          <w:color w:val="000000" w:themeColor="text1"/>
          <w:lang w:eastAsia="zh-CN"/>
        </w:rPr>
        <w:t xml:space="preserve"> and pumping machine are the major agricultural equipment. Farmers raise ducks and chicken, and some also raise pigs and gooses. 15 and 4 got junior high and high school education, respectively. Most people surveyed have received trainings, mostly on farming techniques. There is a village-level women</w:t>
      </w:r>
      <w:r>
        <w:rPr>
          <w:color w:val="000000" w:themeColor="text1"/>
          <w:lang w:eastAsia="zh-CN"/>
        </w:rPr>
        <w:t>’</w:t>
      </w:r>
      <w:r>
        <w:rPr>
          <w:rFonts w:hint="eastAsia"/>
          <w:color w:val="000000" w:themeColor="text1"/>
          <w:lang w:eastAsia="zh-CN"/>
        </w:rPr>
        <w:t>s association. 3 households have access to low interest credit. 1 household has access to agriculture insurance.</w:t>
      </w:r>
    </w:p>
    <w:tbl>
      <w:tblPr>
        <w:tblW w:w="935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2"/>
        <w:gridCol w:w="4860"/>
      </w:tblGrid>
      <w:tr w:rsidR="008936C3" w:rsidRPr="00AD0685" w14:paraId="30969A10" w14:textId="77777777" w:rsidTr="00AD0685">
        <w:trPr>
          <w:trHeight w:val="315"/>
        </w:trPr>
        <w:tc>
          <w:tcPr>
            <w:tcW w:w="4492" w:type="dxa"/>
            <w:shd w:val="clear" w:color="auto" w:fill="auto"/>
            <w:vAlign w:val="center"/>
            <w:hideMark/>
          </w:tcPr>
          <w:p w14:paraId="1CF8CA3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Village</w:t>
            </w:r>
            <w:r w:rsidRPr="00AD0685">
              <w:rPr>
                <w:rFonts w:eastAsia="SimSun" w:cstheme="minorHAnsi"/>
                <w:color w:val="000000"/>
                <w:szCs w:val="20"/>
              </w:rPr>
              <w:t>：</w:t>
            </w:r>
          </w:p>
        </w:tc>
        <w:tc>
          <w:tcPr>
            <w:tcW w:w="4860" w:type="dxa"/>
            <w:shd w:val="clear" w:color="auto" w:fill="auto"/>
            <w:noWrap/>
            <w:vAlign w:val="center"/>
            <w:hideMark/>
          </w:tcPr>
          <w:p w14:paraId="0F72579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3</w:t>
            </w:r>
          </w:p>
        </w:tc>
      </w:tr>
      <w:tr w:rsidR="008936C3" w:rsidRPr="00AD0685" w14:paraId="49ECC983" w14:textId="77777777" w:rsidTr="00AD0685">
        <w:trPr>
          <w:trHeight w:val="315"/>
        </w:trPr>
        <w:tc>
          <w:tcPr>
            <w:tcW w:w="4492" w:type="dxa"/>
            <w:shd w:val="clear" w:color="auto" w:fill="auto"/>
            <w:vAlign w:val="center"/>
            <w:hideMark/>
          </w:tcPr>
          <w:p w14:paraId="1CA134B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Age(s)</w:t>
            </w:r>
            <w:r w:rsidRPr="00AD0685">
              <w:rPr>
                <w:rFonts w:eastAsia="SimSun" w:cstheme="minorHAnsi"/>
                <w:color w:val="000000"/>
                <w:szCs w:val="20"/>
              </w:rPr>
              <w:t>：</w:t>
            </w:r>
          </w:p>
        </w:tc>
        <w:tc>
          <w:tcPr>
            <w:tcW w:w="4860" w:type="dxa"/>
            <w:shd w:val="clear" w:color="auto" w:fill="auto"/>
            <w:noWrap/>
            <w:vAlign w:val="center"/>
            <w:hideMark/>
          </w:tcPr>
          <w:p w14:paraId="6F708009" w14:textId="3C72B9F8"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33-68</w:t>
            </w:r>
          </w:p>
        </w:tc>
      </w:tr>
      <w:tr w:rsidR="008936C3" w:rsidRPr="00AD0685" w14:paraId="7DF047C5" w14:textId="77777777" w:rsidTr="00AD0685">
        <w:trPr>
          <w:trHeight w:val="315"/>
        </w:trPr>
        <w:tc>
          <w:tcPr>
            <w:tcW w:w="4492" w:type="dxa"/>
            <w:shd w:val="clear" w:color="auto" w:fill="auto"/>
            <w:vAlign w:val="center"/>
            <w:hideMark/>
          </w:tcPr>
          <w:p w14:paraId="1BFB842E" w14:textId="50BF9166"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surveyed</w:t>
            </w:r>
            <w:r w:rsidR="00AD0685">
              <w:rPr>
                <w:rFonts w:eastAsia="SimSun" w:cstheme="minorHAnsi"/>
                <w:color w:val="000000"/>
                <w:szCs w:val="20"/>
              </w:rPr>
              <w:t>:</w:t>
            </w:r>
          </w:p>
        </w:tc>
        <w:tc>
          <w:tcPr>
            <w:tcW w:w="4860" w:type="dxa"/>
            <w:shd w:val="clear" w:color="auto" w:fill="auto"/>
            <w:noWrap/>
            <w:vAlign w:val="center"/>
            <w:hideMark/>
          </w:tcPr>
          <w:p w14:paraId="1B0A872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20</w:t>
            </w:r>
          </w:p>
        </w:tc>
      </w:tr>
      <w:tr w:rsidR="008936C3" w:rsidRPr="00AD0685" w14:paraId="543FB429" w14:textId="77777777" w:rsidTr="00AD0685">
        <w:trPr>
          <w:trHeight w:val="315"/>
        </w:trPr>
        <w:tc>
          <w:tcPr>
            <w:tcW w:w="4492" w:type="dxa"/>
            <w:shd w:val="clear" w:color="auto" w:fill="auto"/>
            <w:vAlign w:val="center"/>
            <w:hideMark/>
          </w:tcPr>
          <w:p w14:paraId="05FE57E4" w14:textId="6039D643"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total</w:t>
            </w:r>
            <w:r w:rsidR="00AD0685">
              <w:rPr>
                <w:rFonts w:eastAsia="SimSun" w:cstheme="minorHAnsi"/>
                <w:color w:val="000000"/>
                <w:szCs w:val="20"/>
              </w:rPr>
              <w:t>:</w:t>
            </w:r>
          </w:p>
        </w:tc>
        <w:tc>
          <w:tcPr>
            <w:tcW w:w="4860" w:type="dxa"/>
            <w:shd w:val="clear" w:color="auto" w:fill="auto"/>
            <w:noWrap/>
            <w:vAlign w:val="center"/>
            <w:hideMark/>
          </w:tcPr>
          <w:p w14:paraId="097E7AF5" w14:textId="0A303F11" w:rsidR="008936C3" w:rsidRPr="00AD0685" w:rsidRDefault="00ED0848" w:rsidP="00AD0685">
            <w:pPr>
              <w:adjustRightInd w:val="0"/>
              <w:snapToGrid w:val="0"/>
              <w:spacing w:before="0" w:after="0"/>
              <w:jc w:val="left"/>
              <w:rPr>
                <w:rFonts w:eastAsia="SimSun" w:cstheme="minorHAnsi"/>
                <w:color w:val="000000"/>
                <w:szCs w:val="20"/>
              </w:rPr>
            </w:pPr>
            <w:r w:rsidRPr="00B618E2">
              <w:rPr>
                <w:rFonts w:eastAsia="SimSun" w:cstheme="minorHAnsi"/>
                <w:color w:val="000000"/>
                <w:szCs w:val="20"/>
              </w:rPr>
              <w:t>690</w:t>
            </w:r>
          </w:p>
        </w:tc>
      </w:tr>
      <w:tr w:rsidR="008936C3" w:rsidRPr="00AD0685" w14:paraId="75F63B7E" w14:textId="77777777" w:rsidTr="00AD0685">
        <w:trPr>
          <w:trHeight w:val="315"/>
        </w:trPr>
        <w:tc>
          <w:tcPr>
            <w:tcW w:w="4492" w:type="dxa"/>
            <w:shd w:val="clear" w:color="auto" w:fill="auto"/>
            <w:vAlign w:val="center"/>
            <w:hideMark/>
          </w:tcPr>
          <w:p w14:paraId="2AEF7AB6" w14:textId="25DDAADF"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Pe</w:t>
            </w:r>
            <w:r w:rsidR="00AD0685">
              <w:rPr>
                <w:rFonts w:eastAsia="SimSun" w:cstheme="minorHAnsi"/>
                <w:color w:val="000000"/>
                <w:szCs w:val="20"/>
              </w:rPr>
              <w:t>r</w:t>
            </w:r>
            <w:r w:rsidRPr="00AD0685">
              <w:rPr>
                <w:rFonts w:eastAsia="SimSun" w:cstheme="minorHAnsi"/>
                <w:color w:val="000000"/>
                <w:szCs w:val="20"/>
              </w:rPr>
              <w:t>centage</w:t>
            </w:r>
            <w:r w:rsidR="00AD0685">
              <w:rPr>
                <w:rFonts w:eastAsia="SimSun" w:cstheme="minorHAnsi"/>
                <w:color w:val="000000"/>
                <w:szCs w:val="20"/>
              </w:rPr>
              <w:t>:</w:t>
            </w:r>
          </w:p>
        </w:tc>
        <w:tc>
          <w:tcPr>
            <w:tcW w:w="4860" w:type="dxa"/>
            <w:shd w:val="clear" w:color="auto" w:fill="auto"/>
            <w:noWrap/>
            <w:vAlign w:val="center"/>
            <w:hideMark/>
          </w:tcPr>
          <w:p w14:paraId="40436E9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16%</w:t>
            </w:r>
          </w:p>
        </w:tc>
      </w:tr>
      <w:tr w:rsidR="008936C3" w:rsidRPr="00AD0685" w14:paraId="41180F1D" w14:textId="77777777" w:rsidTr="00AD0685">
        <w:trPr>
          <w:trHeight w:val="630"/>
        </w:trPr>
        <w:tc>
          <w:tcPr>
            <w:tcW w:w="4492" w:type="dxa"/>
            <w:shd w:val="clear" w:color="auto" w:fill="auto"/>
            <w:vAlign w:val="center"/>
            <w:hideMark/>
          </w:tcPr>
          <w:p w14:paraId="02554A2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Gender</w:t>
            </w:r>
            <w:r w:rsidRPr="00AD0685">
              <w:rPr>
                <w:rFonts w:eastAsia="SimSun" w:cstheme="minorHAnsi"/>
                <w:color w:val="000000"/>
                <w:szCs w:val="20"/>
              </w:rPr>
              <w:t>：</w:t>
            </w:r>
          </w:p>
        </w:tc>
        <w:tc>
          <w:tcPr>
            <w:tcW w:w="4860" w:type="dxa"/>
            <w:shd w:val="clear" w:color="auto" w:fill="auto"/>
            <w:vAlign w:val="center"/>
            <w:hideMark/>
          </w:tcPr>
          <w:p w14:paraId="1D0AC44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Male</w:t>
            </w:r>
            <w:r w:rsidRPr="00AD0685">
              <w:rPr>
                <w:rFonts w:eastAsia="SimSun" w:cstheme="minorHAnsi"/>
                <w:color w:val="000000"/>
                <w:szCs w:val="20"/>
              </w:rPr>
              <w:t>：</w:t>
            </w:r>
            <w:r w:rsidRPr="00AD0685">
              <w:rPr>
                <w:rFonts w:eastAsia="SimSun" w:cstheme="minorHAnsi"/>
                <w:color w:val="000000"/>
                <w:szCs w:val="20"/>
              </w:rPr>
              <w:t>7</w:t>
            </w:r>
            <w:r w:rsidRPr="00AD0685">
              <w:rPr>
                <w:rFonts w:eastAsia="SimSun" w:cstheme="minorHAnsi"/>
                <w:color w:val="000000"/>
                <w:szCs w:val="20"/>
              </w:rPr>
              <w:br/>
              <w:t>Female</w:t>
            </w:r>
            <w:r w:rsidRPr="00AD0685">
              <w:rPr>
                <w:rFonts w:eastAsia="SimSun" w:cstheme="minorHAnsi"/>
                <w:color w:val="000000"/>
                <w:szCs w:val="20"/>
              </w:rPr>
              <w:t>：</w:t>
            </w:r>
            <w:r w:rsidRPr="00AD0685">
              <w:rPr>
                <w:rFonts w:eastAsia="SimSun" w:cstheme="minorHAnsi"/>
                <w:color w:val="000000"/>
                <w:szCs w:val="20"/>
              </w:rPr>
              <w:t>13</w:t>
            </w:r>
          </w:p>
        </w:tc>
      </w:tr>
      <w:tr w:rsidR="008936C3" w:rsidRPr="00AD0685" w14:paraId="33D2B866" w14:textId="77777777" w:rsidTr="00AD0685">
        <w:trPr>
          <w:trHeight w:val="561"/>
        </w:trPr>
        <w:tc>
          <w:tcPr>
            <w:tcW w:w="4492" w:type="dxa"/>
            <w:shd w:val="clear" w:color="auto" w:fill="auto"/>
            <w:vAlign w:val="center"/>
            <w:hideMark/>
          </w:tcPr>
          <w:p w14:paraId="5308B50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Ethnicity</w:t>
            </w:r>
            <w:r w:rsidRPr="00AD0685">
              <w:rPr>
                <w:rFonts w:eastAsia="SimSun" w:cstheme="minorHAnsi"/>
                <w:color w:val="000000"/>
                <w:szCs w:val="20"/>
              </w:rPr>
              <w:t>：</w:t>
            </w:r>
          </w:p>
        </w:tc>
        <w:tc>
          <w:tcPr>
            <w:tcW w:w="4860" w:type="dxa"/>
            <w:shd w:val="clear" w:color="auto" w:fill="auto"/>
            <w:vAlign w:val="center"/>
            <w:hideMark/>
          </w:tcPr>
          <w:p w14:paraId="1015EA8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Li</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Han</w:t>
            </w:r>
            <w:r w:rsidRPr="00AD0685">
              <w:rPr>
                <w:rFonts w:eastAsia="SimSun" w:cstheme="minorHAnsi"/>
                <w:color w:val="000000"/>
                <w:szCs w:val="20"/>
              </w:rPr>
              <w:t>：</w:t>
            </w:r>
            <w:r w:rsidRPr="00AD0685">
              <w:rPr>
                <w:rFonts w:eastAsia="SimSun" w:cstheme="minorHAnsi"/>
                <w:color w:val="000000"/>
                <w:szCs w:val="20"/>
              </w:rPr>
              <w:t>18</w:t>
            </w:r>
          </w:p>
        </w:tc>
      </w:tr>
      <w:tr w:rsidR="008936C3" w:rsidRPr="00AD0685" w14:paraId="788C2E53" w14:textId="77777777" w:rsidTr="00AD0685">
        <w:trPr>
          <w:trHeight w:val="768"/>
        </w:trPr>
        <w:tc>
          <w:tcPr>
            <w:tcW w:w="4492" w:type="dxa"/>
            <w:shd w:val="clear" w:color="auto" w:fill="auto"/>
            <w:vAlign w:val="center"/>
            <w:hideMark/>
          </w:tcPr>
          <w:p w14:paraId="35F8F0DB" w14:textId="28DE3F9B"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income, annual in 2017, CNY</w:t>
            </w:r>
            <w:r w:rsidRPr="00AD0685">
              <w:rPr>
                <w:rFonts w:eastAsia="SimSun" w:cstheme="minorHAnsi"/>
                <w:color w:val="000000"/>
                <w:szCs w:val="20"/>
              </w:rPr>
              <w:t>：</w:t>
            </w:r>
          </w:p>
        </w:tc>
        <w:tc>
          <w:tcPr>
            <w:tcW w:w="4860" w:type="dxa"/>
            <w:shd w:val="clear" w:color="auto" w:fill="auto"/>
            <w:vAlign w:val="center"/>
            <w:hideMark/>
          </w:tcPr>
          <w:p w14:paraId="2A3CC63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14227.27</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3000-30000</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12101.58</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p>
        </w:tc>
      </w:tr>
      <w:tr w:rsidR="008936C3" w:rsidRPr="00AD0685" w14:paraId="743B618B" w14:textId="77777777" w:rsidTr="00AD0685">
        <w:trPr>
          <w:trHeight w:val="786"/>
        </w:trPr>
        <w:tc>
          <w:tcPr>
            <w:tcW w:w="4492" w:type="dxa"/>
            <w:shd w:val="clear" w:color="auto" w:fill="auto"/>
            <w:vAlign w:val="center"/>
            <w:hideMark/>
          </w:tcPr>
          <w:p w14:paraId="34DA0EE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Agricultural household income, % of total</w:t>
            </w:r>
            <w:r w:rsidRPr="00AD0685">
              <w:rPr>
                <w:rFonts w:eastAsia="SimSun" w:cstheme="minorHAnsi"/>
                <w:color w:val="000000"/>
                <w:szCs w:val="20"/>
              </w:rPr>
              <w:t>：</w:t>
            </w:r>
          </w:p>
        </w:tc>
        <w:tc>
          <w:tcPr>
            <w:tcW w:w="4860" w:type="dxa"/>
            <w:shd w:val="clear" w:color="auto" w:fill="auto"/>
            <w:vAlign w:val="center"/>
            <w:hideMark/>
          </w:tcPr>
          <w:p w14:paraId="2C7A8B3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40.48</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0-100</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21.21</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p>
        </w:tc>
      </w:tr>
      <w:tr w:rsidR="008936C3" w:rsidRPr="00AD0685" w14:paraId="27515D68" w14:textId="77777777" w:rsidTr="00AD0685">
        <w:trPr>
          <w:trHeight w:val="814"/>
        </w:trPr>
        <w:tc>
          <w:tcPr>
            <w:tcW w:w="4492" w:type="dxa"/>
            <w:shd w:val="clear" w:color="auto" w:fill="auto"/>
            <w:vAlign w:val="center"/>
            <w:hideMark/>
          </w:tcPr>
          <w:p w14:paraId="251A03E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Proportion of total income from target variety, %</w:t>
            </w:r>
            <w:r w:rsidRPr="00AD0685">
              <w:rPr>
                <w:rFonts w:eastAsia="SimSun" w:cstheme="minorHAnsi"/>
                <w:color w:val="000000"/>
                <w:szCs w:val="20"/>
              </w:rPr>
              <w:t>：</w:t>
            </w:r>
          </w:p>
        </w:tc>
        <w:tc>
          <w:tcPr>
            <w:tcW w:w="4860" w:type="dxa"/>
            <w:shd w:val="clear" w:color="auto" w:fill="auto"/>
            <w:vAlign w:val="center"/>
            <w:hideMark/>
          </w:tcPr>
          <w:p w14:paraId="7214E99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0.6</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0-10</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2.2</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p>
        </w:tc>
      </w:tr>
      <w:tr w:rsidR="008936C3" w:rsidRPr="00AD0685" w14:paraId="53488C4D" w14:textId="77777777" w:rsidTr="00AD0685">
        <w:trPr>
          <w:trHeight w:val="715"/>
        </w:trPr>
        <w:tc>
          <w:tcPr>
            <w:tcW w:w="4492" w:type="dxa"/>
            <w:shd w:val="clear" w:color="auto" w:fill="auto"/>
            <w:vAlign w:val="center"/>
            <w:hideMark/>
          </w:tcPr>
          <w:p w14:paraId="777930AD"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Annual output from target variety, in 2017</w:t>
            </w:r>
            <w:r w:rsidRPr="00AD0685">
              <w:rPr>
                <w:rFonts w:eastAsia="SimSun" w:cstheme="minorHAnsi"/>
                <w:color w:val="000000"/>
                <w:szCs w:val="20"/>
              </w:rPr>
              <w:t>：</w:t>
            </w:r>
          </w:p>
        </w:tc>
        <w:tc>
          <w:tcPr>
            <w:tcW w:w="4860" w:type="dxa"/>
            <w:shd w:val="clear" w:color="auto" w:fill="auto"/>
            <w:vAlign w:val="center"/>
            <w:hideMark/>
          </w:tcPr>
          <w:p w14:paraId="7F4D4B2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21.2</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0-50</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16.66</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p>
        </w:tc>
      </w:tr>
      <w:tr w:rsidR="008936C3" w:rsidRPr="00AD0685" w14:paraId="4D2ADA03" w14:textId="77777777" w:rsidTr="00AD0685">
        <w:trPr>
          <w:trHeight w:val="742"/>
        </w:trPr>
        <w:tc>
          <w:tcPr>
            <w:tcW w:w="4492" w:type="dxa"/>
            <w:shd w:val="clear" w:color="auto" w:fill="auto"/>
            <w:vAlign w:val="center"/>
            <w:hideMark/>
          </w:tcPr>
          <w:p w14:paraId="213B594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markets for target varieties</w:t>
            </w:r>
            <w:r w:rsidRPr="00AD0685">
              <w:rPr>
                <w:rFonts w:eastAsia="SimSun" w:cstheme="minorHAnsi"/>
                <w:color w:val="000000"/>
                <w:szCs w:val="20"/>
              </w:rPr>
              <w:t>：</w:t>
            </w:r>
          </w:p>
        </w:tc>
        <w:tc>
          <w:tcPr>
            <w:tcW w:w="4860" w:type="dxa"/>
            <w:shd w:val="clear" w:color="auto" w:fill="auto"/>
            <w:vAlign w:val="center"/>
            <w:hideMark/>
          </w:tcPr>
          <w:p w14:paraId="7CDD344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Local</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br/>
              <w:t>Local county</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Not sell</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98A0EA5" w14:textId="77777777" w:rsidTr="00AD0685">
        <w:trPr>
          <w:trHeight w:val="784"/>
        </w:trPr>
        <w:tc>
          <w:tcPr>
            <w:tcW w:w="4492" w:type="dxa"/>
            <w:shd w:val="clear" w:color="auto" w:fill="auto"/>
            <w:vAlign w:val="center"/>
            <w:hideMark/>
          </w:tcPr>
          <w:p w14:paraId="7FFA7FAD" w14:textId="3E314A2F"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farmland, hectare</w:t>
            </w:r>
            <w:r w:rsidRPr="00AD0685">
              <w:rPr>
                <w:rFonts w:eastAsia="SimSun" w:cstheme="minorHAnsi"/>
                <w:color w:val="000000"/>
                <w:szCs w:val="20"/>
              </w:rPr>
              <w:t>：</w:t>
            </w:r>
          </w:p>
        </w:tc>
        <w:tc>
          <w:tcPr>
            <w:tcW w:w="4860" w:type="dxa"/>
            <w:shd w:val="clear" w:color="auto" w:fill="auto"/>
            <w:vAlign w:val="center"/>
            <w:hideMark/>
          </w:tcPr>
          <w:p w14:paraId="480100D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1.36</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0.0897-19</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3.96</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p>
        </w:tc>
      </w:tr>
      <w:tr w:rsidR="008936C3" w:rsidRPr="00AD0685" w14:paraId="553CDC7B" w14:textId="77777777" w:rsidTr="00AD0685">
        <w:trPr>
          <w:trHeight w:val="1238"/>
        </w:trPr>
        <w:tc>
          <w:tcPr>
            <w:tcW w:w="4492" w:type="dxa"/>
            <w:shd w:val="clear" w:color="auto" w:fill="auto"/>
            <w:vAlign w:val="center"/>
            <w:hideMark/>
          </w:tcPr>
          <w:p w14:paraId="7060C84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Type of land use arrangement</w:t>
            </w:r>
            <w:r w:rsidRPr="00AD0685">
              <w:rPr>
                <w:rFonts w:eastAsia="SimSun" w:cstheme="minorHAnsi"/>
                <w:color w:val="000000"/>
                <w:szCs w:val="20"/>
              </w:rPr>
              <w:t>：</w:t>
            </w:r>
          </w:p>
        </w:tc>
        <w:tc>
          <w:tcPr>
            <w:tcW w:w="4860" w:type="dxa"/>
            <w:shd w:val="clear" w:color="auto" w:fill="auto"/>
            <w:vAlign w:val="center"/>
            <w:hideMark/>
          </w:tcPr>
          <w:p w14:paraId="4BF01AB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Paddy field</w:t>
            </w:r>
            <w:r w:rsidRPr="00AD0685">
              <w:rPr>
                <w:rFonts w:eastAsia="SimSun" w:cstheme="minorHAnsi"/>
                <w:color w:val="000000"/>
                <w:szCs w:val="20"/>
              </w:rPr>
              <w:t>：</w:t>
            </w:r>
            <w:r w:rsidRPr="00AD0685">
              <w:rPr>
                <w:rFonts w:eastAsia="SimSun" w:cstheme="minorHAnsi"/>
                <w:color w:val="000000"/>
                <w:szCs w:val="20"/>
              </w:rPr>
              <w:t>13</w:t>
            </w:r>
            <w:r w:rsidRPr="00AD0685">
              <w:rPr>
                <w:rFonts w:eastAsia="SimSun" w:cstheme="minorHAnsi"/>
                <w:color w:val="000000"/>
                <w:szCs w:val="20"/>
              </w:rPr>
              <w:br/>
              <w:t>Rubber</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Areca</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Contract</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Rice</w:t>
            </w:r>
            <w:r w:rsidRPr="00AD0685">
              <w:rPr>
                <w:rFonts w:eastAsia="SimSun" w:cstheme="minorHAnsi"/>
                <w:color w:val="000000"/>
                <w:szCs w:val="20"/>
              </w:rPr>
              <w:t>：</w:t>
            </w:r>
            <w:r w:rsidRPr="00AD0685">
              <w:rPr>
                <w:rFonts w:eastAsia="SimSun" w:cstheme="minorHAnsi"/>
                <w:color w:val="000000"/>
                <w:szCs w:val="20"/>
              </w:rPr>
              <w:t>3</w:t>
            </w:r>
          </w:p>
        </w:tc>
      </w:tr>
      <w:tr w:rsidR="008936C3" w:rsidRPr="00AD0685" w14:paraId="2F58B249" w14:textId="77777777" w:rsidTr="00AD0685">
        <w:trPr>
          <w:trHeight w:val="792"/>
        </w:trPr>
        <w:tc>
          <w:tcPr>
            <w:tcW w:w="4492" w:type="dxa"/>
            <w:shd w:val="clear" w:color="auto" w:fill="auto"/>
            <w:vAlign w:val="center"/>
            <w:hideMark/>
          </w:tcPr>
          <w:p w14:paraId="1AE32EE8" w14:textId="2C3415E8"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Main agricultural outputs</w:t>
            </w:r>
            <w:r w:rsidR="00AD0685">
              <w:rPr>
                <w:rFonts w:eastAsia="SimSun" w:cstheme="minorHAnsi"/>
                <w:color w:val="000000"/>
                <w:szCs w:val="20"/>
              </w:rPr>
              <w:t xml:space="preserve"> (kg)</w:t>
            </w:r>
            <w:r w:rsidRPr="00AD0685">
              <w:rPr>
                <w:rFonts w:eastAsia="SimSun" w:cstheme="minorHAnsi"/>
                <w:color w:val="000000"/>
                <w:szCs w:val="20"/>
              </w:rPr>
              <w:t>：</w:t>
            </w:r>
          </w:p>
        </w:tc>
        <w:tc>
          <w:tcPr>
            <w:tcW w:w="4860" w:type="dxa"/>
            <w:shd w:val="clear" w:color="auto" w:fill="auto"/>
            <w:vAlign w:val="center"/>
            <w:hideMark/>
          </w:tcPr>
          <w:p w14:paraId="188B340E"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1464.71</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100-8500</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1989</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p>
        </w:tc>
      </w:tr>
      <w:tr w:rsidR="008936C3" w:rsidRPr="00AD0685" w14:paraId="1F646314" w14:textId="77777777" w:rsidTr="00AD0685">
        <w:trPr>
          <w:trHeight w:val="630"/>
        </w:trPr>
        <w:tc>
          <w:tcPr>
            <w:tcW w:w="4492" w:type="dxa"/>
            <w:shd w:val="clear" w:color="auto" w:fill="auto"/>
            <w:vAlign w:val="center"/>
            <w:hideMark/>
          </w:tcPr>
          <w:p w14:paraId="78BC730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irrigation water resources</w:t>
            </w:r>
            <w:r w:rsidRPr="00AD0685">
              <w:rPr>
                <w:rFonts w:eastAsia="SimSun" w:cstheme="minorHAnsi"/>
                <w:color w:val="000000"/>
                <w:szCs w:val="20"/>
              </w:rPr>
              <w:t>：</w:t>
            </w:r>
          </w:p>
        </w:tc>
        <w:tc>
          <w:tcPr>
            <w:tcW w:w="4860" w:type="dxa"/>
            <w:shd w:val="clear" w:color="auto" w:fill="auto"/>
            <w:vAlign w:val="center"/>
            <w:hideMark/>
          </w:tcPr>
          <w:p w14:paraId="7095016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Water conservancy</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br/>
              <w:t>Reservoir</w:t>
            </w:r>
            <w:r w:rsidRPr="00AD0685">
              <w:rPr>
                <w:rFonts w:eastAsia="SimSun" w:cstheme="minorHAnsi"/>
                <w:color w:val="000000"/>
                <w:szCs w:val="20"/>
              </w:rPr>
              <w:t>：</w:t>
            </w:r>
            <w:r w:rsidRPr="00AD0685">
              <w:rPr>
                <w:rFonts w:eastAsia="SimSun" w:cstheme="minorHAnsi"/>
                <w:color w:val="000000"/>
                <w:szCs w:val="20"/>
              </w:rPr>
              <w:t>2</w:t>
            </w:r>
          </w:p>
        </w:tc>
      </w:tr>
      <w:tr w:rsidR="008936C3" w:rsidRPr="00AD0685" w14:paraId="52E4F3C0" w14:textId="77777777" w:rsidTr="00AD0685">
        <w:trPr>
          <w:trHeight w:val="630"/>
        </w:trPr>
        <w:tc>
          <w:tcPr>
            <w:tcW w:w="4492" w:type="dxa"/>
            <w:shd w:val="clear" w:color="auto" w:fill="auto"/>
            <w:vAlign w:val="center"/>
            <w:hideMark/>
          </w:tcPr>
          <w:p w14:paraId="6939BDD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Improved soil fertility practices</w:t>
            </w:r>
            <w:r w:rsidRPr="00AD0685">
              <w:rPr>
                <w:rFonts w:eastAsia="SimSun" w:cstheme="minorHAnsi"/>
                <w:color w:val="000000"/>
                <w:szCs w:val="20"/>
              </w:rPr>
              <w:t>：</w:t>
            </w:r>
          </w:p>
        </w:tc>
        <w:tc>
          <w:tcPr>
            <w:tcW w:w="4860" w:type="dxa"/>
            <w:shd w:val="clear" w:color="auto" w:fill="auto"/>
            <w:vAlign w:val="center"/>
            <w:hideMark/>
          </w:tcPr>
          <w:p w14:paraId="67340D0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Farm manure/Organic fertilizer</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Chemical fertilizer</w:t>
            </w:r>
            <w:r w:rsidRPr="00AD0685">
              <w:rPr>
                <w:rFonts w:eastAsia="SimSun" w:cstheme="minorHAnsi"/>
                <w:color w:val="000000"/>
                <w:szCs w:val="20"/>
              </w:rPr>
              <w:t>：</w:t>
            </w:r>
            <w:r w:rsidRPr="00AD0685">
              <w:rPr>
                <w:rFonts w:eastAsia="SimSun" w:cstheme="minorHAnsi"/>
                <w:color w:val="000000"/>
                <w:szCs w:val="20"/>
              </w:rPr>
              <w:t>15</w:t>
            </w:r>
          </w:p>
        </w:tc>
      </w:tr>
      <w:tr w:rsidR="008936C3" w:rsidRPr="00AD0685" w14:paraId="0897ACD5" w14:textId="77777777" w:rsidTr="00AD0685">
        <w:trPr>
          <w:trHeight w:val="630"/>
        </w:trPr>
        <w:tc>
          <w:tcPr>
            <w:tcW w:w="4492" w:type="dxa"/>
            <w:shd w:val="clear" w:color="auto" w:fill="auto"/>
            <w:vAlign w:val="center"/>
            <w:hideMark/>
          </w:tcPr>
          <w:p w14:paraId="3467F2A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Problems with invasive species</w:t>
            </w:r>
            <w:r w:rsidRPr="00AD0685">
              <w:rPr>
                <w:rFonts w:eastAsia="SimSun" w:cstheme="minorHAnsi"/>
                <w:color w:val="000000"/>
                <w:szCs w:val="20"/>
              </w:rPr>
              <w:t>：</w:t>
            </w:r>
          </w:p>
        </w:tc>
        <w:tc>
          <w:tcPr>
            <w:tcW w:w="4860" w:type="dxa"/>
            <w:shd w:val="clear" w:color="auto" w:fill="auto"/>
            <w:vAlign w:val="center"/>
            <w:hideMark/>
          </w:tcPr>
          <w:p w14:paraId="12D4CBB5" w14:textId="77777777" w:rsidR="008936C3" w:rsidRPr="00AD0685" w:rsidRDefault="008936C3" w:rsidP="00AD0685">
            <w:pPr>
              <w:adjustRightInd w:val="0"/>
              <w:snapToGrid w:val="0"/>
              <w:spacing w:before="0" w:after="0"/>
              <w:jc w:val="left"/>
              <w:rPr>
                <w:rFonts w:eastAsia="SimSun" w:cstheme="minorHAnsi"/>
                <w:color w:val="000000"/>
                <w:szCs w:val="20"/>
              </w:rPr>
            </w:pPr>
            <w:proofErr w:type="spellStart"/>
            <w:r w:rsidRPr="00AD0685">
              <w:rPr>
                <w:rFonts w:eastAsia="SimSun" w:cstheme="minorHAnsi"/>
                <w:color w:val="000000"/>
                <w:szCs w:val="20"/>
              </w:rPr>
              <w:t>Aeroplane</w:t>
            </w:r>
            <w:proofErr w:type="spellEnd"/>
            <w:r w:rsidRPr="00AD0685">
              <w:rPr>
                <w:rFonts w:eastAsia="SimSun" w:cstheme="minorHAnsi"/>
                <w:color w:val="000000"/>
                <w:szCs w:val="20"/>
              </w:rPr>
              <w:t xml:space="preserve"> grass</w:t>
            </w:r>
            <w:r w:rsidRPr="00AD0685">
              <w:rPr>
                <w:rFonts w:eastAsia="SimSun" w:cstheme="minorHAnsi"/>
                <w:color w:val="000000"/>
                <w:szCs w:val="20"/>
              </w:rPr>
              <w:t>：</w:t>
            </w:r>
            <w:r w:rsidRPr="00AD0685">
              <w:rPr>
                <w:rFonts w:eastAsia="SimSun" w:cstheme="minorHAnsi"/>
                <w:color w:val="000000"/>
                <w:szCs w:val="20"/>
              </w:rPr>
              <w:t>18</w:t>
            </w:r>
          </w:p>
        </w:tc>
      </w:tr>
      <w:tr w:rsidR="008936C3" w:rsidRPr="00AD0685" w14:paraId="48D566BC" w14:textId="77777777" w:rsidTr="00AD0685">
        <w:trPr>
          <w:trHeight w:val="637"/>
        </w:trPr>
        <w:tc>
          <w:tcPr>
            <w:tcW w:w="4492" w:type="dxa"/>
            <w:shd w:val="clear" w:color="auto" w:fill="auto"/>
            <w:vAlign w:val="center"/>
            <w:hideMark/>
          </w:tcPr>
          <w:p w14:paraId="3DCE253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Agricultural equipment</w:t>
            </w:r>
            <w:r w:rsidRPr="00AD0685">
              <w:rPr>
                <w:rFonts w:eastAsia="SimSun" w:cstheme="minorHAnsi"/>
                <w:color w:val="000000"/>
                <w:szCs w:val="20"/>
              </w:rPr>
              <w:t>：</w:t>
            </w:r>
          </w:p>
        </w:tc>
        <w:tc>
          <w:tcPr>
            <w:tcW w:w="4860" w:type="dxa"/>
            <w:shd w:val="clear" w:color="auto" w:fill="auto"/>
            <w:vAlign w:val="center"/>
            <w:hideMark/>
          </w:tcPr>
          <w:p w14:paraId="2875C36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Tractor</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Pumping unit</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53DDB6D7" w14:textId="77777777" w:rsidTr="00AD0685">
        <w:trPr>
          <w:trHeight w:val="945"/>
        </w:trPr>
        <w:tc>
          <w:tcPr>
            <w:tcW w:w="4492" w:type="dxa"/>
            <w:shd w:val="clear" w:color="auto" w:fill="auto"/>
            <w:vAlign w:val="center"/>
            <w:hideMark/>
          </w:tcPr>
          <w:p w14:paraId="3DD315DC"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Vehicles</w:t>
            </w:r>
            <w:r w:rsidRPr="00AD0685">
              <w:rPr>
                <w:rFonts w:eastAsia="SimSun" w:cstheme="minorHAnsi"/>
                <w:color w:val="000000"/>
                <w:szCs w:val="20"/>
              </w:rPr>
              <w:t>：</w:t>
            </w:r>
          </w:p>
        </w:tc>
        <w:tc>
          <w:tcPr>
            <w:tcW w:w="4860" w:type="dxa"/>
            <w:shd w:val="clear" w:color="auto" w:fill="auto"/>
            <w:vAlign w:val="center"/>
            <w:hideMark/>
          </w:tcPr>
          <w:p w14:paraId="65FA716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Motorcycle</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electric vehicle</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Car</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30895042" w14:textId="77777777" w:rsidTr="00AD0685">
        <w:trPr>
          <w:trHeight w:val="315"/>
        </w:trPr>
        <w:tc>
          <w:tcPr>
            <w:tcW w:w="4492" w:type="dxa"/>
            <w:shd w:val="clear" w:color="auto" w:fill="auto"/>
            <w:vAlign w:val="center"/>
            <w:hideMark/>
          </w:tcPr>
          <w:p w14:paraId="7BBC2CF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Irrigation pumps</w:t>
            </w:r>
            <w:r w:rsidRPr="00AD0685">
              <w:rPr>
                <w:rFonts w:eastAsia="SimSun" w:cstheme="minorHAnsi"/>
                <w:color w:val="000000"/>
                <w:szCs w:val="20"/>
              </w:rPr>
              <w:t>：</w:t>
            </w:r>
          </w:p>
        </w:tc>
        <w:tc>
          <w:tcPr>
            <w:tcW w:w="4860" w:type="dxa"/>
            <w:shd w:val="clear" w:color="auto" w:fill="auto"/>
            <w:noWrap/>
            <w:vAlign w:val="center"/>
            <w:hideMark/>
          </w:tcPr>
          <w:p w14:paraId="7D152DC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Irrigation pumps</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449205AD" w14:textId="77777777" w:rsidTr="00AD0685">
        <w:trPr>
          <w:trHeight w:val="1235"/>
        </w:trPr>
        <w:tc>
          <w:tcPr>
            <w:tcW w:w="4492" w:type="dxa"/>
            <w:shd w:val="clear" w:color="auto" w:fill="auto"/>
            <w:vAlign w:val="center"/>
            <w:hideMark/>
          </w:tcPr>
          <w:p w14:paraId="1ED8B34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Livestock (indicate type and numbers)</w:t>
            </w:r>
            <w:r w:rsidRPr="00AD0685">
              <w:rPr>
                <w:rFonts w:eastAsia="SimSun" w:cstheme="minorHAnsi"/>
                <w:color w:val="000000"/>
                <w:szCs w:val="20"/>
              </w:rPr>
              <w:t>：</w:t>
            </w:r>
          </w:p>
        </w:tc>
        <w:tc>
          <w:tcPr>
            <w:tcW w:w="4860" w:type="dxa"/>
            <w:shd w:val="clear" w:color="auto" w:fill="auto"/>
            <w:vAlign w:val="center"/>
            <w:hideMark/>
          </w:tcPr>
          <w:p w14:paraId="7A630A6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Chicken</w:t>
            </w:r>
            <w:r w:rsidRPr="00AD0685">
              <w:rPr>
                <w:rFonts w:eastAsia="SimSun" w:cstheme="minorHAnsi"/>
                <w:color w:val="000000"/>
                <w:szCs w:val="20"/>
              </w:rPr>
              <w:t>：</w:t>
            </w:r>
            <w:r w:rsidRPr="00AD0685">
              <w:rPr>
                <w:rFonts w:eastAsia="SimSun" w:cstheme="minorHAnsi"/>
                <w:color w:val="000000"/>
                <w:szCs w:val="20"/>
              </w:rPr>
              <w:t xml:space="preserve">18 </w:t>
            </w:r>
            <w:r w:rsidRPr="00AD0685">
              <w:rPr>
                <w:rFonts w:eastAsia="SimSun" w:cstheme="minorHAnsi"/>
                <w:color w:val="000000"/>
                <w:szCs w:val="20"/>
              </w:rPr>
              <w:br/>
              <w:t>Duck</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Goose</w:t>
            </w:r>
            <w:r w:rsidRPr="00AD0685">
              <w:rPr>
                <w:rFonts w:eastAsia="SimSun" w:cstheme="minorHAnsi"/>
                <w:color w:val="000000"/>
                <w:szCs w:val="20"/>
              </w:rPr>
              <w:t>：</w:t>
            </w:r>
            <w:r w:rsidRPr="00AD0685">
              <w:rPr>
                <w:rFonts w:eastAsia="SimSun" w:cstheme="minorHAnsi"/>
                <w:color w:val="000000"/>
                <w:szCs w:val="20"/>
              </w:rPr>
              <w:t>6</w:t>
            </w:r>
            <w:r w:rsidRPr="00AD0685">
              <w:rPr>
                <w:rFonts w:eastAsia="SimSun" w:cstheme="minorHAnsi"/>
                <w:color w:val="000000"/>
                <w:szCs w:val="20"/>
              </w:rPr>
              <w:br/>
              <w:t>Pigs</w:t>
            </w:r>
            <w:r w:rsidRPr="00AD0685">
              <w:rPr>
                <w:rFonts w:eastAsia="SimSun" w:cstheme="minorHAnsi"/>
                <w:color w:val="000000"/>
                <w:szCs w:val="20"/>
              </w:rPr>
              <w:t>：</w:t>
            </w:r>
            <w:r w:rsidRPr="00AD0685">
              <w:rPr>
                <w:rFonts w:eastAsia="SimSun" w:cstheme="minorHAnsi"/>
                <w:color w:val="000000"/>
                <w:szCs w:val="20"/>
              </w:rPr>
              <w:t>8</w:t>
            </w:r>
            <w:r w:rsidRPr="00AD0685">
              <w:rPr>
                <w:rFonts w:eastAsia="SimSun" w:cstheme="minorHAnsi"/>
                <w:color w:val="000000"/>
                <w:szCs w:val="20"/>
              </w:rPr>
              <w:br/>
              <w:t>Rabbit</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923E080" w14:textId="77777777" w:rsidTr="00AD0685">
        <w:trPr>
          <w:trHeight w:val="315"/>
        </w:trPr>
        <w:tc>
          <w:tcPr>
            <w:tcW w:w="4492" w:type="dxa"/>
            <w:shd w:val="clear" w:color="auto" w:fill="auto"/>
            <w:vAlign w:val="center"/>
            <w:hideMark/>
          </w:tcPr>
          <w:p w14:paraId="30F0A0F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Male</w:t>
            </w:r>
          </w:p>
        </w:tc>
        <w:tc>
          <w:tcPr>
            <w:tcW w:w="4860" w:type="dxa"/>
            <w:shd w:val="clear" w:color="auto" w:fill="auto"/>
            <w:noWrap/>
            <w:vAlign w:val="center"/>
            <w:hideMark/>
          </w:tcPr>
          <w:p w14:paraId="1A5C7C9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w:t>
            </w:r>
          </w:p>
        </w:tc>
      </w:tr>
      <w:tr w:rsidR="008936C3" w:rsidRPr="00AD0685" w14:paraId="36A60B57" w14:textId="77777777" w:rsidTr="00AD0685">
        <w:trPr>
          <w:trHeight w:val="315"/>
        </w:trPr>
        <w:tc>
          <w:tcPr>
            <w:tcW w:w="4492" w:type="dxa"/>
            <w:shd w:val="clear" w:color="auto" w:fill="auto"/>
            <w:vAlign w:val="center"/>
            <w:hideMark/>
          </w:tcPr>
          <w:p w14:paraId="20688B2F"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Female</w:t>
            </w:r>
          </w:p>
        </w:tc>
        <w:tc>
          <w:tcPr>
            <w:tcW w:w="4860" w:type="dxa"/>
            <w:shd w:val="clear" w:color="auto" w:fill="auto"/>
            <w:noWrap/>
            <w:vAlign w:val="center"/>
            <w:hideMark/>
          </w:tcPr>
          <w:p w14:paraId="65B0472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1.1</w:t>
            </w:r>
          </w:p>
        </w:tc>
      </w:tr>
      <w:tr w:rsidR="008936C3" w:rsidRPr="00AD0685" w14:paraId="0E85F90C" w14:textId="77777777" w:rsidTr="00AD0685">
        <w:trPr>
          <w:trHeight w:val="700"/>
        </w:trPr>
        <w:tc>
          <w:tcPr>
            <w:tcW w:w="4492" w:type="dxa"/>
            <w:shd w:val="clear" w:color="auto" w:fill="auto"/>
            <w:vAlign w:val="center"/>
            <w:hideMark/>
          </w:tcPr>
          <w:p w14:paraId="1B0DEB9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Use of traditional varieties into regular diet</w:t>
            </w:r>
            <w:r w:rsidRPr="00AD0685">
              <w:rPr>
                <w:rFonts w:eastAsia="SimSun" w:cstheme="minorHAnsi"/>
                <w:color w:val="000000"/>
                <w:szCs w:val="20"/>
              </w:rPr>
              <w:t>：</w:t>
            </w:r>
          </w:p>
        </w:tc>
        <w:tc>
          <w:tcPr>
            <w:tcW w:w="4860" w:type="dxa"/>
            <w:shd w:val="clear" w:color="auto" w:fill="auto"/>
            <w:vAlign w:val="center"/>
            <w:hideMark/>
          </w:tcPr>
          <w:p w14:paraId="0013B15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Rice</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Vegetables</w:t>
            </w:r>
            <w:r w:rsidRPr="00AD0685">
              <w:rPr>
                <w:rFonts w:eastAsia="SimSun" w:cstheme="minorHAnsi"/>
                <w:color w:val="000000"/>
                <w:szCs w:val="20"/>
              </w:rPr>
              <w:t>：</w:t>
            </w:r>
            <w:r w:rsidRPr="00AD0685">
              <w:rPr>
                <w:rFonts w:eastAsia="SimSun" w:cstheme="minorHAnsi"/>
                <w:color w:val="000000"/>
                <w:szCs w:val="20"/>
              </w:rPr>
              <w:t>14</w:t>
            </w:r>
            <w:r w:rsidRPr="00AD0685">
              <w:rPr>
                <w:rFonts w:eastAsia="SimSun" w:cstheme="minorHAnsi"/>
                <w:color w:val="000000"/>
                <w:szCs w:val="20"/>
              </w:rPr>
              <w:br/>
              <w:t>Meat</w:t>
            </w:r>
            <w:r w:rsidRPr="00AD0685">
              <w:rPr>
                <w:rFonts w:eastAsia="SimSun" w:cstheme="minorHAnsi"/>
                <w:color w:val="000000"/>
                <w:szCs w:val="20"/>
              </w:rPr>
              <w:t>：</w:t>
            </w:r>
            <w:r w:rsidRPr="00AD0685">
              <w:rPr>
                <w:rFonts w:eastAsia="SimSun" w:cstheme="minorHAnsi"/>
                <w:color w:val="000000"/>
                <w:szCs w:val="20"/>
              </w:rPr>
              <w:t>13</w:t>
            </w:r>
          </w:p>
        </w:tc>
      </w:tr>
      <w:tr w:rsidR="008936C3" w:rsidRPr="00AD0685" w14:paraId="79C6138A" w14:textId="77777777" w:rsidTr="00AD0685">
        <w:trPr>
          <w:trHeight w:val="601"/>
        </w:trPr>
        <w:tc>
          <w:tcPr>
            <w:tcW w:w="4492" w:type="dxa"/>
            <w:shd w:val="clear" w:color="auto" w:fill="auto"/>
            <w:vAlign w:val="center"/>
            <w:hideMark/>
          </w:tcPr>
          <w:p w14:paraId="44AFF09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Education attainment</w:t>
            </w:r>
            <w:r w:rsidRPr="00AD0685">
              <w:rPr>
                <w:rFonts w:eastAsia="SimSun" w:cstheme="minorHAnsi"/>
                <w:color w:val="000000"/>
                <w:szCs w:val="20"/>
              </w:rPr>
              <w:t>：</w:t>
            </w:r>
          </w:p>
        </w:tc>
        <w:tc>
          <w:tcPr>
            <w:tcW w:w="4860" w:type="dxa"/>
            <w:shd w:val="clear" w:color="auto" w:fill="auto"/>
            <w:vAlign w:val="center"/>
            <w:hideMark/>
          </w:tcPr>
          <w:p w14:paraId="2CACBC7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High school</w:t>
            </w:r>
            <w:r w:rsidRPr="00AD0685">
              <w:rPr>
                <w:rFonts w:eastAsia="SimSun" w:cstheme="minorHAnsi"/>
                <w:color w:val="000000"/>
                <w:szCs w:val="20"/>
              </w:rPr>
              <w:t>：</w:t>
            </w:r>
            <w:r w:rsidRPr="00AD0685">
              <w:rPr>
                <w:rFonts w:eastAsia="SimSun" w:cstheme="minorHAnsi"/>
                <w:color w:val="000000"/>
                <w:szCs w:val="20"/>
              </w:rPr>
              <w:t>4</w:t>
            </w:r>
            <w:r w:rsidRPr="00AD0685">
              <w:rPr>
                <w:rFonts w:eastAsia="SimSun" w:cstheme="minorHAnsi"/>
                <w:color w:val="000000"/>
                <w:szCs w:val="20"/>
              </w:rPr>
              <w:br/>
              <w:t>Junior high school</w:t>
            </w:r>
            <w:r w:rsidRPr="00AD0685">
              <w:rPr>
                <w:rFonts w:eastAsia="SimSun" w:cstheme="minorHAnsi"/>
                <w:color w:val="000000"/>
                <w:szCs w:val="20"/>
              </w:rPr>
              <w:t>：</w:t>
            </w:r>
            <w:r w:rsidRPr="00AD0685">
              <w:rPr>
                <w:rFonts w:eastAsia="SimSun" w:cstheme="minorHAnsi"/>
                <w:color w:val="000000"/>
                <w:szCs w:val="20"/>
              </w:rPr>
              <w:t>15</w:t>
            </w:r>
            <w:r w:rsidRPr="00AD0685">
              <w:rPr>
                <w:rFonts w:eastAsia="SimSun" w:cstheme="minorHAnsi"/>
                <w:color w:val="000000"/>
                <w:szCs w:val="20"/>
              </w:rPr>
              <w:br/>
              <w:t>Primary school</w:t>
            </w:r>
            <w:r w:rsidRPr="00AD0685">
              <w:rPr>
                <w:rFonts w:eastAsia="SimSun" w:cstheme="minorHAnsi"/>
                <w:color w:val="000000"/>
                <w:szCs w:val="20"/>
              </w:rPr>
              <w:t>：</w:t>
            </w:r>
            <w:r w:rsidRPr="00AD0685">
              <w:rPr>
                <w:rFonts w:eastAsia="SimSun" w:cstheme="minorHAnsi"/>
                <w:color w:val="000000"/>
                <w:szCs w:val="20"/>
              </w:rPr>
              <w:t>3</w:t>
            </w:r>
          </w:p>
        </w:tc>
      </w:tr>
      <w:tr w:rsidR="008936C3" w:rsidRPr="00AD0685" w14:paraId="23EC2068" w14:textId="77777777" w:rsidTr="00AD0685">
        <w:trPr>
          <w:trHeight w:val="1209"/>
        </w:trPr>
        <w:tc>
          <w:tcPr>
            <w:tcW w:w="4492" w:type="dxa"/>
            <w:shd w:val="clear" w:color="auto" w:fill="auto"/>
            <w:vAlign w:val="center"/>
            <w:hideMark/>
          </w:tcPr>
          <w:p w14:paraId="3EE882D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Trainings received</w:t>
            </w:r>
            <w:r w:rsidRPr="00AD0685">
              <w:rPr>
                <w:rFonts w:eastAsia="SimSun" w:cstheme="minorHAnsi"/>
                <w:color w:val="000000"/>
                <w:szCs w:val="20"/>
              </w:rPr>
              <w:t>：</w:t>
            </w:r>
          </w:p>
        </w:tc>
        <w:tc>
          <w:tcPr>
            <w:tcW w:w="4860" w:type="dxa"/>
            <w:shd w:val="clear" w:color="auto" w:fill="auto"/>
            <w:vAlign w:val="center"/>
            <w:hideMark/>
          </w:tcPr>
          <w:p w14:paraId="78EFD5D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Epidemic prevention training</w:t>
            </w:r>
            <w:r w:rsidRPr="00AD0685">
              <w:rPr>
                <w:rFonts w:eastAsia="SimSun" w:cstheme="minorHAnsi"/>
                <w:color w:val="000000"/>
                <w:szCs w:val="20"/>
              </w:rPr>
              <w:t>：</w:t>
            </w:r>
            <w:r w:rsidRPr="00AD0685">
              <w:rPr>
                <w:rFonts w:eastAsia="SimSun" w:cstheme="minorHAnsi"/>
                <w:color w:val="000000"/>
                <w:szCs w:val="20"/>
              </w:rPr>
              <w:t>1</w:t>
            </w:r>
            <w:r w:rsidRPr="00AD0685">
              <w:rPr>
                <w:rFonts w:eastAsia="SimSun" w:cstheme="minorHAnsi"/>
                <w:color w:val="000000"/>
                <w:szCs w:val="20"/>
              </w:rPr>
              <w:br/>
              <w:t>Farming</w:t>
            </w:r>
            <w:r w:rsidRPr="00AD0685">
              <w:rPr>
                <w:rFonts w:eastAsia="SimSun" w:cstheme="minorHAnsi"/>
                <w:color w:val="000000"/>
                <w:szCs w:val="20"/>
              </w:rPr>
              <w:t>：</w:t>
            </w:r>
            <w:r w:rsidRPr="00AD0685">
              <w:rPr>
                <w:rFonts w:eastAsia="SimSun" w:cstheme="minorHAnsi"/>
                <w:color w:val="000000"/>
                <w:szCs w:val="20"/>
              </w:rPr>
              <w:t>10</w:t>
            </w:r>
            <w:r w:rsidRPr="00AD0685">
              <w:rPr>
                <w:rFonts w:eastAsia="SimSun" w:cstheme="minorHAnsi"/>
                <w:color w:val="000000"/>
                <w:szCs w:val="20"/>
              </w:rPr>
              <w:br/>
              <w:t>Agricultural skills training</w:t>
            </w:r>
            <w:r w:rsidRPr="00AD0685">
              <w:rPr>
                <w:rFonts w:eastAsia="SimSun" w:cstheme="minorHAnsi"/>
                <w:color w:val="000000"/>
                <w:szCs w:val="20"/>
              </w:rPr>
              <w:t>：</w:t>
            </w:r>
            <w:r w:rsidRPr="00AD0685">
              <w:rPr>
                <w:rFonts w:eastAsia="SimSun" w:cstheme="minorHAnsi"/>
                <w:color w:val="000000"/>
                <w:szCs w:val="20"/>
              </w:rPr>
              <w:t>1</w:t>
            </w:r>
            <w:r w:rsidRPr="00AD0685">
              <w:rPr>
                <w:rFonts w:eastAsia="SimSun" w:cstheme="minorHAnsi"/>
                <w:color w:val="000000"/>
                <w:szCs w:val="20"/>
              </w:rPr>
              <w:br/>
              <w:t>Rice training</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Cricket agricultural training</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422CFBB" w14:textId="77777777" w:rsidTr="00AD0685">
        <w:trPr>
          <w:trHeight w:val="466"/>
        </w:trPr>
        <w:tc>
          <w:tcPr>
            <w:tcW w:w="4492" w:type="dxa"/>
            <w:shd w:val="clear" w:color="auto" w:fill="auto"/>
            <w:vAlign w:val="center"/>
            <w:hideMark/>
          </w:tcPr>
          <w:p w14:paraId="34A3F43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Membership in cooperatives, associations, etc.</w:t>
            </w:r>
            <w:r w:rsidRPr="00AD0685">
              <w:rPr>
                <w:rFonts w:eastAsia="SimSun" w:cstheme="minorHAnsi"/>
                <w:color w:val="000000"/>
                <w:szCs w:val="20"/>
              </w:rPr>
              <w:t>：</w:t>
            </w:r>
          </w:p>
        </w:tc>
        <w:tc>
          <w:tcPr>
            <w:tcW w:w="4860" w:type="dxa"/>
            <w:shd w:val="clear" w:color="auto" w:fill="auto"/>
            <w:vAlign w:val="center"/>
            <w:hideMark/>
          </w:tcPr>
          <w:p w14:paraId="10DC07C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Farming and planting cooperatives</w:t>
            </w:r>
            <w:r w:rsidRPr="00AD0685">
              <w:rPr>
                <w:rFonts w:eastAsia="SimSun" w:cstheme="minorHAnsi"/>
                <w:color w:val="000000"/>
                <w:szCs w:val="20"/>
              </w:rPr>
              <w:t>：</w:t>
            </w:r>
            <w:r w:rsidRPr="00AD0685">
              <w:rPr>
                <w:rFonts w:eastAsia="SimSun" w:cstheme="minorHAnsi"/>
                <w:color w:val="000000"/>
                <w:szCs w:val="20"/>
              </w:rPr>
              <w:t>2</w:t>
            </w:r>
          </w:p>
        </w:tc>
      </w:tr>
      <w:tr w:rsidR="008936C3" w:rsidRPr="00AD0685" w14:paraId="0F958773" w14:textId="77777777" w:rsidTr="00AD0685">
        <w:trPr>
          <w:trHeight w:val="353"/>
        </w:trPr>
        <w:tc>
          <w:tcPr>
            <w:tcW w:w="4492" w:type="dxa"/>
            <w:shd w:val="clear" w:color="auto" w:fill="auto"/>
            <w:vAlign w:val="center"/>
            <w:hideMark/>
          </w:tcPr>
          <w:p w14:paraId="2688177F"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Women or ethnic minority groups</w:t>
            </w:r>
            <w:r w:rsidRPr="00AD0685">
              <w:rPr>
                <w:rFonts w:eastAsia="SimSun" w:cstheme="minorHAnsi"/>
                <w:color w:val="000000"/>
                <w:szCs w:val="20"/>
              </w:rPr>
              <w:t>：</w:t>
            </w:r>
          </w:p>
        </w:tc>
        <w:tc>
          <w:tcPr>
            <w:tcW w:w="4860" w:type="dxa"/>
            <w:shd w:val="clear" w:color="auto" w:fill="auto"/>
            <w:vAlign w:val="center"/>
            <w:hideMark/>
          </w:tcPr>
          <w:p w14:paraId="4DFA1F7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No</w:t>
            </w:r>
          </w:p>
        </w:tc>
      </w:tr>
      <w:tr w:rsidR="008936C3" w:rsidRPr="00AD0685" w14:paraId="50DD356A" w14:textId="77777777" w:rsidTr="00AD0685">
        <w:trPr>
          <w:trHeight w:val="291"/>
        </w:trPr>
        <w:tc>
          <w:tcPr>
            <w:tcW w:w="4492" w:type="dxa"/>
            <w:shd w:val="clear" w:color="auto" w:fill="auto"/>
            <w:vAlign w:val="center"/>
            <w:hideMark/>
          </w:tcPr>
          <w:p w14:paraId="767A063D"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low interest credit</w:t>
            </w:r>
            <w:r w:rsidRPr="00AD0685">
              <w:rPr>
                <w:rFonts w:eastAsia="SimSun" w:cstheme="minorHAnsi"/>
                <w:color w:val="000000"/>
                <w:szCs w:val="20"/>
              </w:rPr>
              <w:t>：</w:t>
            </w:r>
          </w:p>
        </w:tc>
        <w:tc>
          <w:tcPr>
            <w:tcW w:w="4860" w:type="dxa"/>
            <w:shd w:val="clear" w:color="auto" w:fill="auto"/>
            <w:vAlign w:val="center"/>
            <w:hideMark/>
          </w:tcPr>
          <w:p w14:paraId="424E4C98"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 xml:space="preserve">3 </w:t>
            </w:r>
            <w:proofErr w:type="spellStart"/>
            <w:r w:rsidRPr="00AD0685">
              <w:rPr>
                <w:rFonts w:eastAsia="SimSun" w:cstheme="minorHAnsi"/>
                <w:color w:val="000000"/>
                <w:szCs w:val="20"/>
              </w:rPr>
              <w:t>households,total</w:t>
            </w:r>
            <w:proofErr w:type="spellEnd"/>
            <w:r w:rsidRPr="00AD0685">
              <w:rPr>
                <w:rFonts w:eastAsia="SimSun" w:cstheme="minorHAnsi"/>
                <w:color w:val="000000"/>
                <w:szCs w:val="20"/>
              </w:rPr>
              <w:t xml:space="preserve"> 52000</w:t>
            </w:r>
          </w:p>
        </w:tc>
      </w:tr>
      <w:tr w:rsidR="008936C3" w:rsidRPr="00AD0685" w14:paraId="79283035" w14:textId="77777777" w:rsidTr="00AD0685">
        <w:trPr>
          <w:trHeight w:val="315"/>
        </w:trPr>
        <w:tc>
          <w:tcPr>
            <w:tcW w:w="4492" w:type="dxa"/>
            <w:shd w:val="clear" w:color="auto" w:fill="auto"/>
            <w:vAlign w:val="center"/>
            <w:hideMark/>
          </w:tcPr>
          <w:p w14:paraId="5157075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Agriculture insurance</w:t>
            </w:r>
            <w:r w:rsidRPr="00AD0685">
              <w:rPr>
                <w:rFonts w:eastAsia="SimSun" w:cstheme="minorHAnsi"/>
                <w:color w:val="000000"/>
                <w:szCs w:val="20"/>
              </w:rPr>
              <w:t>：</w:t>
            </w:r>
          </w:p>
        </w:tc>
        <w:tc>
          <w:tcPr>
            <w:tcW w:w="4860" w:type="dxa"/>
            <w:shd w:val="clear" w:color="auto" w:fill="auto"/>
            <w:vAlign w:val="center"/>
            <w:hideMark/>
          </w:tcPr>
          <w:p w14:paraId="12C05FCE"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 xml:space="preserve">1 </w:t>
            </w:r>
            <w:proofErr w:type="spellStart"/>
            <w:proofErr w:type="gramStart"/>
            <w:r w:rsidRPr="00AD0685">
              <w:rPr>
                <w:rFonts w:eastAsia="SimSun" w:cstheme="minorHAnsi"/>
                <w:color w:val="000000"/>
                <w:szCs w:val="20"/>
              </w:rPr>
              <w:t>households,total</w:t>
            </w:r>
            <w:proofErr w:type="spellEnd"/>
            <w:proofErr w:type="gramEnd"/>
            <w:r w:rsidRPr="00AD0685">
              <w:rPr>
                <w:rFonts w:eastAsia="SimSun" w:cstheme="minorHAnsi"/>
                <w:color w:val="000000"/>
                <w:szCs w:val="20"/>
              </w:rPr>
              <w:t xml:space="preserve"> 2500</w:t>
            </w:r>
          </w:p>
        </w:tc>
      </w:tr>
    </w:tbl>
    <w:p w14:paraId="734B5E94" w14:textId="7776C8C7" w:rsidR="00FD372E" w:rsidRDefault="0075462C" w:rsidP="0075462C">
      <w:pPr>
        <w:pStyle w:val="Heading1"/>
      </w:pPr>
      <w:r>
        <w:t>References</w:t>
      </w:r>
    </w:p>
    <w:p w14:paraId="4CBB0555" w14:textId="77777777" w:rsidR="00CF5546" w:rsidRPr="00B618E2" w:rsidRDefault="00141D81" w:rsidP="00CF5546">
      <w:pPr>
        <w:pStyle w:val="ListParagraph"/>
        <w:numPr>
          <w:ilvl w:val="0"/>
          <w:numId w:val="2"/>
        </w:numPr>
        <w:rPr>
          <w:rFonts w:asciiTheme="minorHAnsi" w:hAnsiTheme="minorHAnsi" w:cstheme="minorHAnsi"/>
          <w:sz w:val="18"/>
          <w:szCs w:val="18"/>
          <w:lang w:eastAsia="zh-CN"/>
        </w:rPr>
      </w:pPr>
      <w:hyperlink r:id="rId16" w:history="1">
        <w:r w:rsidR="00CF5546" w:rsidRPr="00B618E2">
          <w:rPr>
            <w:rStyle w:val="Hyperlink"/>
            <w:rFonts w:asciiTheme="minorHAnsi" w:hAnsiTheme="minorHAnsi" w:cstheme="minorHAnsi"/>
            <w:sz w:val="18"/>
            <w:szCs w:val="18"/>
            <w:lang w:eastAsia="zh-CN"/>
          </w:rPr>
          <w:t>https://baike.baidu.com/item/%E4%B8%8A%E5%AE%89%E4%B9%A1/2971082?fr=aladdin</w:t>
        </w:r>
      </w:hyperlink>
    </w:p>
    <w:p w14:paraId="3DC85D87" w14:textId="77777777" w:rsidR="00CF5546" w:rsidRPr="00B618E2" w:rsidRDefault="00141D81" w:rsidP="00CF5546">
      <w:pPr>
        <w:pStyle w:val="ListParagraph"/>
        <w:numPr>
          <w:ilvl w:val="0"/>
          <w:numId w:val="2"/>
        </w:numPr>
        <w:rPr>
          <w:rFonts w:asciiTheme="minorHAnsi" w:hAnsiTheme="minorHAnsi" w:cstheme="minorHAnsi"/>
          <w:sz w:val="18"/>
          <w:szCs w:val="18"/>
          <w:lang w:eastAsia="zh-CN"/>
        </w:rPr>
      </w:pPr>
      <w:hyperlink r:id="rId17" w:history="1">
        <w:r w:rsidR="00CF5546" w:rsidRPr="00B618E2">
          <w:rPr>
            <w:rStyle w:val="Hyperlink"/>
            <w:rFonts w:asciiTheme="minorHAnsi" w:hAnsiTheme="minorHAnsi" w:cstheme="minorHAnsi"/>
            <w:sz w:val="18"/>
            <w:szCs w:val="18"/>
            <w:lang w:eastAsia="zh-CN"/>
          </w:rPr>
          <w:t>https://baike.baidu.com/item/%E6%89%93%E5%AE%89%E9%95%87</w:t>
        </w:r>
      </w:hyperlink>
    </w:p>
    <w:p w14:paraId="4AB8E11B" w14:textId="77777777" w:rsidR="00CF5546" w:rsidRPr="00B618E2" w:rsidRDefault="00CF5546" w:rsidP="00CF5546">
      <w:pPr>
        <w:pStyle w:val="ListParagraph"/>
        <w:numPr>
          <w:ilvl w:val="0"/>
          <w:numId w:val="2"/>
        </w:numPr>
        <w:rPr>
          <w:rFonts w:asciiTheme="minorHAnsi" w:hAnsiTheme="minorHAnsi" w:cstheme="minorHAnsi"/>
          <w:sz w:val="18"/>
          <w:szCs w:val="18"/>
          <w:lang w:eastAsia="zh-CN"/>
        </w:rPr>
      </w:pPr>
      <w:r w:rsidRPr="00B618E2">
        <w:rPr>
          <w:rFonts w:asciiTheme="minorHAnsi" w:eastAsiaTheme="minorEastAsia" w:hAnsiTheme="minorHAnsi" w:cstheme="minorHAnsi"/>
          <w:sz w:val="18"/>
          <w:szCs w:val="18"/>
          <w:lang w:eastAsia="zh-CN"/>
        </w:rPr>
        <w:t>陈志国，倪根金，周华</w:t>
      </w:r>
      <w:r w:rsidRPr="00B618E2">
        <w:rPr>
          <w:rFonts w:asciiTheme="minorHAnsi" w:eastAsiaTheme="minorEastAsia" w:hAnsiTheme="minorHAnsi" w:cstheme="minorHAnsi"/>
          <w:sz w:val="18"/>
          <w:szCs w:val="18"/>
          <w:lang w:eastAsia="zh-CN"/>
        </w:rPr>
        <w:t xml:space="preserve"> </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2018</w:t>
      </w:r>
      <w:r w:rsidRPr="00B618E2">
        <w:rPr>
          <w:rFonts w:asciiTheme="minorHAnsi" w:eastAsiaTheme="minorEastAsia" w:hAnsiTheme="minorHAnsi" w:cstheme="minorHAnsi"/>
          <w:sz w:val="18"/>
          <w:szCs w:val="18"/>
          <w:lang w:eastAsia="zh-CN"/>
        </w:rPr>
        <w:t>）海南黎族山兰稻的历史、价值及保护利用。广西民族大学学报（哲学社会科学版）</w:t>
      </w:r>
      <w:r w:rsidRPr="00B618E2">
        <w:rPr>
          <w:rFonts w:asciiTheme="minorHAnsi" w:eastAsiaTheme="minorEastAsia" w:hAnsiTheme="minorHAnsi" w:cstheme="minorHAnsi"/>
          <w:sz w:val="18"/>
          <w:szCs w:val="18"/>
          <w:lang w:eastAsia="zh-CN"/>
        </w:rPr>
        <w:t>40</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4</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82-87.</w:t>
      </w:r>
    </w:p>
    <w:p w14:paraId="31A09337" w14:textId="4A228C98" w:rsidR="00CF5546" w:rsidRPr="00B618E2" w:rsidRDefault="00141D81" w:rsidP="00CF5546">
      <w:pPr>
        <w:pStyle w:val="ListParagraph"/>
        <w:numPr>
          <w:ilvl w:val="0"/>
          <w:numId w:val="2"/>
        </w:numPr>
        <w:rPr>
          <w:rFonts w:asciiTheme="minorHAnsi" w:hAnsiTheme="minorHAnsi" w:cstheme="minorHAnsi"/>
          <w:sz w:val="18"/>
          <w:szCs w:val="18"/>
          <w:lang w:eastAsia="zh-CN"/>
        </w:rPr>
      </w:pPr>
      <w:hyperlink r:id="rId18" w:tgtFrame="knet" w:history="1">
        <w:r w:rsidR="00CF5546" w:rsidRPr="00B618E2">
          <w:rPr>
            <w:rStyle w:val="Hyperlink"/>
            <w:rFonts w:asciiTheme="minorHAnsi" w:eastAsia="SimSun" w:hAnsiTheme="minorHAnsi" w:cstheme="minorHAnsi"/>
            <w:color w:val="FF6600"/>
            <w:sz w:val="18"/>
            <w:szCs w:val="18"/>
            <w:shd w:val="clear" w:color="auto" w:fill="FFFFFF"/>
            <w:lang w:eastAsia="zh-CN"/>
          </w:rPr>
          <w:t>黄春燕</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19"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罗文启</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20"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王波</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21"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杨小波</w:t>
        </w:r>
      </w:hyperlink>
      <w:r w:rsidR="00CF5546" w:rsidRPr="00B618E2">
        <w:rPr>
          <w:rFonts w:asciiTheme="minorHAnsi" w:eastAsiaTheme="minorEastAsia" w:hAnsiTheme="minorHAnsi" w:cstheme="minorHAnsi"/>
          <w:sz w:val="18"/>
          <w:szCs w:val="18"/>
          <w:lang w:eastAsia="zh-CN"/>
        </w:rPr>
        <w:t xml:space="preserve"> </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2015</w:t>
      </w:r>
      <w:r w:rsidR="00CF5546" w:rsidRPr="00B618E2">
        <w:rPr>
          <w:rFonts w:asciiTheme="minorHAnsi" w:eastAsiaTheme="minorEastAsia" w:hAnsiTheme="minorHAnsi" w:cstheme="minorHAnsi"/>
          <w:sz w:val="18"/>
          <w:szCs w:val="18"/>
          <w:lang w:eastAsia="zh-CN"/>
        </w:rPr>
        <w:t>）</w:t>
      </w:r>
      <w:hyperlink r:id="rId22" w:tgtFrame="_blank" w:history="1">
        <w:r w:rsidR="00CF5546" w:rsidRPr="00B618E2">
          <w:rPr>
            <w:rStyle w:val="Hyperlink"/>
            <w:rFonts w:asciiTheme="minorHAnsi" w:eastAsia="SimSun" w:hAnsiTheme="minorHAnsi" w:cstheme="minorHAnsi"/>
            <w:color w:val="CE0606"/>
            <w:sz w:val="18"/>
            <w:szCs w:val="18"/>
            <w:shd w:val="clear" w:color="auto" w:fill="FFFFFF"/>
            <w:lang w:eastAsia="zh-CN"/>
          </w:rPr>
          <w:t>海南中南部地区旱稻</w:t>
        </w:r>
        <w:r w:rsidR="00CF5546" w:rsidRPr="00B618E2">
          <w:rPr>
            <w:rStyle w:val="Hyperlink"/>
            <w:rFonts w:asciiTheme="minorHAnsi" w:hAnsiTheme="minorHAnsi" w:cstheme="minorHAnsi"/>
            <w:color w:val="5F5F5F"/>
            <w:sz w:val="18"/>
            <w:szCs w:val="18"/>
            <w:shd w:val="clear" w:color="auto" w:fill="FFFFFF"/>
            <w:lang w:eastAsia="zh-CN"/>
          </w:rPr>
          <w:t>(</w:t>
        </w:r>
        <w:r w:rsidR="00CF5546" w:rsidRPr="00B618E2">
          <w:rPr>
            <w:rStyle w:val="Hyperlink"/>
            <w:rFonts w:asciiTheme="minorHAnsi" w:eastAsia="SimSun" w:hAnsiTheme="minorHAnsi" w:cstheme="minorHAnsi"/>
            <w:color w:val="5F5F5F"/>
            <w:sz w:val="18"/>
            <w:szCs w:val="18"/>
            <w:shd w:val="clear" w:color="auto" w:fill="FFFFFF"/>
            <w:lang w:eastAsia="zh-CN"/>
          </w:rPr>
          <w:t>山兰稻</w:t>
        </w:r>
        <w:r w:rsidR="00CF5546" w:rsidRPr="00B618E2">
          <w:rPr>
            <w:rStyle w:val="Hyperlink"/>
            <w:rFonts w:asciiTheme="minorHAnsi" w:hAnsiTheme="minorHAnsi" w:cstheme="minorHAnsi"/>
            <w:color w:val="5F5F5F"/>
            <w:sz w:val="18"/>
            <w:szCs w:val="18"/>
            <w:shd w:val="clear" w:color="auto" w:fill="FFFFFF"/>
            <w:lang w:eastAsia="zh-CN"/>
          </w:rPr>
          <w:t>)</w:t>
        </w:r>
        <w:r w:rsidR="00CF5546" w:rsidRPr="00B618E2">
          <w:rPr>
            <w:rStyle w:val="Hyperlink"/>
            <w:rFonts w:asciiTheme="minorHAnsi" w:eastAsia="SimSun" w:hAnsiTheme="minorHAnsi" w:cstheme="minorHAnsi"/>
            <w:color w:val="5F5F5F"/>
            <w:sz w:val="18"/>
            <w:szCs w:val="18"/>
            <w:shd w:val="clear" w:color="auto" w:fill="FFFFFF"/>
            <w:lang w:eastAsia="zh-CN"/>
          </w:rPr>
          <w:t>种质资源及保育模式</w:t>
        </w:r>
      </w:hyperlink>
      <w:r w:rsidR="00CF5546" w:rsidRPr="00B618E2">
        <w:rPr>
          <w:rFonts w:asciiTheme="minorHAnsi" w:eastAsiaTheme="minorEastAsia" w:hAnsiTheme="minorHAnsi" w:cstheme="minorHAnsi"/>
          <w:sz w:val="18"/>
          <w:szCs w:val="18"/>
          <w:lang w:eastAsia="zh-CN"/>
        </w:rPr>
        <w:t>。广西植物</w:t>
      </w:r>
      <w:r w:rsidR="00CF5546" w:rsidRPr="00B618E2">
        <w:rPr>
          <w:rFonts w:asciiTheme="minorHAnsi" w:eastAsiaTheme="minorEastAsia" w:hAnsiTheme="minorHAnsi" w:cstheme="minorHAnsi"/>
          <w:sz w:val="18"/>
          <w:szCs w:val="18"/>
          <w:lang w:eastAsia="zh-CN"/>
        </w:rPr>
        <w:t xml:space="preserve"> 35</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6</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905-912.</w:t>
      </w:r>
    </w:p>
    <w:p w14:paraId="255503DA" w14:textId="4A3F53D0" w:rsidR="00CF5546" w:rsidRPr="00B618E2" w:rsidRDefault="00CF5546" w:rsidP="00CF5546">
      <w:pPr>
        <w:pStyle w:val="ListParagraph"/>
        <w:numPr>
          <w:ilvl w:val="0"/>
          <w:numId w:val="2"/>
        </w:numPr>
        <w:rPr>
          <w:rFonts w:asciiTheme="minorHAnsi" w:eastAsia="SimSun" w:hAnsiTheme="minorHAnsi" w:cstheme="minorHAnsi"/>
          <w:sz w:val="18"/>
          <w:szCs w:val="18"/>
          <w:lang w:eastAsia="zh-CN"/>
        </w:rPr>
      </w:pPr>
      <w:r w:rsidRPr="00B618E2">
        <w:rPr>
          <w:rFonts w:asciiTheme="minorHAnsi" w:eastAsia="SimSun" w:hAnsiTheme="minorHAnsi" w:cstheme="minorHAnsi"/>
          <w:sz w:val="18"/>
          <w:szCs w:val="18"/>
          <w:lang w:eastAsia="zh-CN"/>
        </w:rPr>
        <w:t>袁楠楠，魏鑫，薛达元，杨庆文</w:t>
      </w:r>
      <w:r w:rsidRPr="00B618E2">
        <w:rPr>
          <w:rFonts w:asciiTheme="minorHAnsi" w:eastAsia="SimSun" w:hAnsiTheme="minorHAnsi" w:cstheme="minorHAnsi"/>
          <w:sz w:val="18"/>
          <w:szCs w:val="18"/>
          <w:lang w:eastAsia="zh-CN"/>
        </w:rPr>
        <w:t xml:space="preserve"> </w:t>
      </w:r>
      <w:r w:rsidRPr="00B618E2">
        <w:rPr>
          <w:rFonts w:asciiTheme="minorHAnsi" w:eastAsia="SimSun" w:hAnsiTheme="minorHAnsi" w:cstheme="minorHAnsi"/>
          <w:sz w:val="18"/>
          <w:szCs w:val="18"/>
          <w:lang w:eastAsia="zh-CN"/>
        </w:rPr>
        <w:t>（</w:t>
      </w:r>
      <w:r w:rsidRPr="00B618E2">
        <w:rPr>
          <w:rFonts w:asciiTheme="minorHAnsi" w:eastAsia="SimSun" w:hAnsiTheme="minorHAnsi" w:cstheme="minorHAnsi"/>
          <w:sz w:val="18"/>
          <w:szCs w:val="18"/>
          <w:lang w:eastAsia="zh-CN"/>
        </w:rPr>
        <w:t>2013</w:t>
      </w:r>
      <w:r w:rsidRPr="00B618E2">
        <w:rPr>
          <w:rFonts w:asciiTheme="minorHAnsi" w:eastAsia="SimSun" w:hAnsiTheme="minorHAnsi" w:cstheme="minorHAnsi"/>
          <w:sz w:val="18"/>
          <w:szCs w:val="18"/>
          <w:lang w:eastAsia="zh-CN"/>
        </w:rPr>
        <w:t>）</w:t>
      </w:r>
      <w:r w:rsidRPr="00B618E2">
        <w:rPr>
          <w:rFonts w:asciiTheme="minorHAnsi" w:eastAsia="SimSun" w:hAnsiTheme="minorHAnsi" w:cstheme="minorHAnsi"/>
          <w:sz w:val="18"/>
          <w:szCs w:val="18"/>
          <w:lang w:eastAsia="zh-CN"/>
        </w:rPr>
        <w:t xml:space="preserve"> </w:t>
      </w:r>
      <w:r w:rsidRPr="00B618E2">
        <w:rPr>
          <w:rFonts w:asciiTheme="minorHAnsi" w:eastAsia="SimSun" w:hAnsiTheme="minorHAnsi" w:cstheme="minorHAnsi"/>
          <w:sz w:val="18"/>
          <w:szCs w:val="18"/>
          <w:lang w:eastAsia="zh-CN"/>
        </w:rPr>
        <w:t>海南黎族聚居区山栏稻的起源演化研究。</w:t>
      </w:r>
    </w:p>
    <w:p w14:paraId="6D349C1F" w14:textId="16564002" w:rsidR="00CF5546" w:rsidRPr="00B618E2" w:rsidRDefault="00CF5546" w:rsidP="00CF5546">
      <w:pPr>
        <w:pStyle w:val="ListParagraph"/>
        <w:numPr>
          <w:ilvl w:val="0"/>
          <w:numId w:val="2"/>
        </w:numPr>
        <w:rPr>
          <w:rFonts w:asciiTheme="minorHAnsi" w:eastAsia="SimSun" w:hAnsiTheme="minorHAnsi" w:cstheme="minorHAnsi"/>
          <w:sz w:val="18"/>
          <w:szCs w:val="18"/>
          <w:lang w:eastAsia="zh-CN"/>
        </w:rPr>
      </w:pPr>
      <w:r w:rsidRPr="00B618E2">
        <w:rPr>
          <w:rFonts w:asciiTheme="minorHAnsi" w:hAnsiTheme="minorHAnsi" w:cstheme="minorHAnsi"/>
          <w:sz w:val="18"/>
          <w:szCs w:val="18"/>
          <w:lang w:eastAsia="zh-CN"/>
        </w:rPr>
        <w:t>Cai et al., Study on Identification of Hainan Special Wild Boar by DNA Barcoding, China Animal Husbandry &amp; Veterinary Medicine 2018,45(05),1283-1288</w:t>
      </w:r>
    </w:p>
    <w:p w14:paraId="783C669D" w14:textId="7DDBE041" w:rsidR="00CF5546" w:rsidRPr="00B618E2" w:rsidRDefault="00141D81" w:rsidP="00CF5546">
      <w:pPr>
        <w:pStyle w:val="ListParagraph"/>
        <w:numPr>
          <w:ilvl w:val="0"/>
          <w:numId w:val="2"/>
        </w:numPr>
        <w:rPr>
          <w:rFonts w:asciiTheme="minorHAnsi" w:hAnsiTheme="minorHAnsi" w:cstheme="minorHAnsi"/>
          <w:sz w:val="18"/>
          <w:szCs w:val="18"/>
          <w:lang w:eastAsia="zh-CN"/>
        </w:rPr>
      </w:pPr>
      <w:hyperlink r:id="rId23" w:history="1">
        <w:r w:rsidR="00907DED" w:rsidRPr="00B618E2">
          <w:rPr>
            <w:rStyle w:val="Hyperlink"/>
            <w:rFonts w:asciiTheme="minorHAnsi" w:hAnsiTheme="minorHAnsi" w:cstheme="minorHAnsi"/>
            <w:sz w:val="18"/>
            <w:szCs w:val="18"/>
            <w:lang w:eastAsia="zh-CN"/>
          </w:rPr>
          <w:t>https://baike.baidu.com/item/%E7%9F%B3%E5%A3%81%E9%95%87/1926340</w:t>
        </w:r>
      </w:hyperlink>
      <w:r w:rsidR="00907DED" w:rsidRPr="00B618E2">
        <w:rPr>
          <w:rFonts w:asciiTheme="minorHAnsi" w:hAnsiTheme="minorHAnsi" w:cstheme="minorHAnsi"/>
          <w:sz w:val="18"/>
          <w:szCs w:val="18"/>
          <w:lang w:eastAsia="zh-CN"/>
        </w:rPr>
        <w:t xml:space="preserve"> </w:t>
      </w:r>
    </w:p>
    <w:p w14:paraId="458929F1" w14:textId="458CFC62" w:rsidR="0075462C" w:rsidRPr="00CF5546" w:rsidRDefault="0075462C" w:rsidP="00CF5546">
      <w:pPr>
        <w:rPr>
          <w:lang w:eastAsia="zh-CN"/>
        </w:rPr>
      </w:pPr>
    </w:p>
    <w:sectPr w:rsidR="0075462C" w:rsidRPr="00CF5546" w:rsidSect="00CD345F">
      <w:footerReference w:type="default" r:id="rId24"/>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75F92" w14:textId="77777777" w:rsidR="00141D81" w:rsidRDefault="00141D81" w:rsidP="00170929">
      <w:pPr>
        <w:spacing w:before="0" w:after="0"/>
      </w:pPr>
      <w:r>
        <w:separator/>
      </w:r>
    </w:p>
  </w:endnote>
  <w:endnote w:type="continuationSeparator" w:id="0">
    <w:p w14:paraId="4440FAE4" w14:textId="77777777" w:rsidR="00141D81" w:rsidRDefault="00141D81"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DBC55" w14:textId="724894B3" w:rsidR="00ED0848" w:rsidRPr="006E2FFA" w:rsidRDefault="00ED0848" w:rsidP="00C32EA7">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B618E2">
      <w:rPr>
        <w:rFonts w:ascii="Calibri" w:hAnsi="Calibri"/>
        <w:noProof/>
        <w:sz w:val="16"/>
      </w:rPr>
      <w:t>Annex L_5823_CSAP_Hainan_Demonstration Landscapes Baseline_31Jan2019</w:t>
    </w:r>
    <w:r w:rsidRPr="006E2FFA">
      <w:rPr>
        <w:rFonts w:ascii="Calibri" w:hAnsi="Calibri"/>
        <w:sz w:val="16"/>
      </w:rPr>
      <w:fldChar w:fldCharType="end"/>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22</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8F563" w14:textId="77777777" w:rsidR="00141D81" w:rsidRDefault="00141D81" w:rsidP="00170929">
      <w:pPr>
        <w:spacing w:before="0" w:after="0"/>
      </w:pPr>
      <w:r>
        <w:separator/>
      </w:r>
    </w:p>
  </w:footnote>
  <w:footnote w:type="continuationSeparator" w:id="0">
    <w:p w14:paraId="09545F29" w14:textId="77777777" w:rsidR="00141D81" w:rsidRDefault="00141D81" w:rsidP="0017092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66540231"/>
    <w:multiLevelType w:val="hybridMultilevel"/>
    <w:tmpl w:val="98F80D60"/>
    <w:lvl w:ilvl="0" w:tplc="418A9A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55D"/>
    <w:rsid w:val="0001107B"/>
    <w:rsid w:val="000153E5"/>
    <w:rsid w:val="00016DE6"/>
    <w:rsid w:val="00021826"/>
    <w:rsid w:val="00024977"/>
    <w:rsid w:val="0003680B"/>
    <w:rsid w:val="00037760"/>
    <w:rsid w:val="0005256B"/>
    <w:rsid w:val="00053F51"/>
    <w:rsid w:val="000555AD"/>
    <w:rsid w:val="000603CE"/>
    <w:rsid w:val="00064185"/>
    <w:rsid w:val="000670AD"/>
    <w:rsid w:val="00071B5E"/>
    <w:rsid w:val="00073D4B"/>
    <w:rsid w:val="00074F12"/>
    <w:rsid w:val="00081FD8"/>
    <w:rsid w:val="0008267A"/>
    <w:rsid w:val="00083D21"/>
    <w:rsid w:val="00086F8B"/>
    <w:rsid w:val="000A6CF6"/>
    <w:rsid w:val="000B1D74"/>
    <w:rsid w:val="000B25D9"/>
    <w:rsid w:val="000C1864"/>
    <w:rsid w:val="000C3705"/>
    <w:rsid w:val="000C61AC"/>
    <w:rsid w:val="000C754B"/>
    <w:rsid w:val="000D52C0"/>
    <w:rsid w:val="000E0C49"/>
    <w:rsid w:val="000E2C19"/>
    <w:rsid w:val="000E3929"/>
    <w:rsid w:val="000E4737"/>
    <w:rsid w:val="000E4816"/>
    <w:rsid w:val="000F0822"/>
    <w:rsid w:val="000F15A6"/>
    <w:rsid w:val="00101D9E"/>
    <w:rsid w:val="00117353"/>
    <w:rsid w:val="00117658"/>
    <w:rsid w:val="001222D3"/>
    <w:rsid w:val="00140F20"/>
    <w:rsid w:val="00141D81"/>
    <w:rsid w:val="00142DC9"/>
    <w:rsid w:val="001500CF"/>
    <w:rsid w:val="001525DA"/>
    <w:rsid w:val="00156772"/>
    <w:rsid w:val="00170929"/>
    <w:rsid w:val="0017270E"/>
    <w:rsid w:val="00173A8C"/>
    <w:rsid w:val="00174DB7"/>
    <w:rsid w:val="00176338"/>
    <w:rsid w:val="00182CBE"/>
    <w:rsid w:val="00185A90"/>
    <w:rsid w:val="00187F28"/>
    <w:rsid w:val="001949F3"/>
    <w:rsid w:val="001A4AD3"/>
    <w:rsid w:val="001A581A"/>
    <w:rsid w:val="001C0EB5"/>
    <w:rsid w:val="001C2A81"/>
    <w:rsid w:val="001C30CB"/>
    <w:rsid w:val="001C4D13"/>
    <w:rsid w:val="001D63FD"/>
    <w:rsid w:val="001E0275"/>
    <w:rsid w:val="001E46A5"/>
    <w:rsid w:val="001E61F4"/>
    <w:rsid w:val="001F13CE"/>
    <w:rsid w:val="001F396E"/>
    <w:rsid w:val="001F5875"/>
    <w:rsid w:val="001F5DF3"/>
    <w:rsid w:val="001F73C2"/>
    <w:rsid w:val="00200B92"/>
    <w:rsid w:val="00213A45"/>
    <w:rsid w:val="00220226"/>
    <w:rsid w:val="00233033"/>
    <w:rsid w:val="00241678"/>
    <w:rsid w:val="00245A8A"/>
    <w:rsid w:val="00250DE2"/>
    <w:rsid w:val="00254AC1"/>
    <w:rsid w:val="00254B4A"/>
    <w:rsid w:val="002566D7"/>
    <w:rsid w:val="00262617"/>
    <w:rsid w:val="00264889"/>
    <w:rsid w:val="002672C8"/>
    <w:rsid w:val="002722B9"/>
    <w:rsid w:val="00273771"/>
    <w:rsid w:val="00280A35"/>
    <w:rsid w:val="00282018"/>
    <w:rsid w:val="00291166"/>
    <w:rsid w:val="00292D45"/>
    <w:rsid w:val="002A32C8"/>
    <w:rsid w:val="002A3849"/>
    <w:rsid w:val="002B304D"/>
    <w:rsid w:val="002B440A"/>
    <w:rsid w:val="002B6C02"/>
    <w:rsid w:val="002C5E42"/>
    <w:rsid w:val="002D76D7"/>
    <w:rsid w:val="002E1F05"/>
    <w:rsid w:val="002F41A0"/>
    <w:rsid w:val="002F48DC"/>
    <w:rsid w:val="003019E3"/>
    <w:rsid w:val="00310064"/>
    <w:rsid w:val="00312C5D"/>
    <w:rsid w:val="0031503F"/>
    <w:rsid w:val="00326FC7"/>
    <w:rsid w:val="00327D7C"/>
    <w:rsid w:val="0033233D"/>
    <w:rsid w:val="003448C1"/>
    <w:rsid w:val="00345A63"/>
    <w:rsid w:val="00347F29"/>
    <w:rsid w:val="00352D0E"/>
    <w:rsid w:val="0035699F"/>
    <w:rsid w:val="003721A6"/>
    <w:rsid w:val="0038144F"/>
    <w:rsid w:val="00382DCC"/>
    <w:rsid w:val="00383E13"/>
    <w:rsid w:val="00384671"/>
    <w:rsid w:val="00387C5D"/>
    <w:rsid w:val="0039263D"/>
    <w:rsid w:val="0039516E"/>
    <w:rsid w:val="00395F1E"/>
    <w:rsid w:val="003C2C61"/>
    <w:rsid w:val="003E208B"/>
    <w:rsid w:val="003E7E5E"/>
    <w:rsid w:val="00410E4F"/>
    <w:rsid w:val="004122A8"/>
    <w:rsid w:val="00412EE6"/>
    <w:rsid w:val="00421EFC"/>
    <w:rsid w:val="004240DA"/>
    <w:rsid w:val="0042792C"/>
    <w:rsid w:val="00432194"/>
    <w:rsid w:val="004422C5"/>
    <w:rsid w:val="00444593"/>
    <w:rsid w:val="00447FD5"/>
    <w:rsid w:val="0045111C"/>
    <w:rsid w:val="00452390"/>
    <w:rsid w:val="00452A0D"/>
    <w:rsid w:val="00460F82"/>
    <w:rsid w:val="00462E40"/>
    <w:rsid w:val="00464182"/>
    <w:rsid w:val="00470CBB"/>
    <w:rsid w:val="0047134F"/>
    <w:rsid w:val="004834D0"/>
    <w:rsid w:val="0049655F"/>
    <w:rsid w:val="004A1468"/>
    <w:rsid w:val="004C7A2D"/>
    <w:rsid w:val="004D2CB3"/>
    <w:rsid w:val="004D3C47"/>
    <w:rsid w:val="004D6301"/>
    <w:rsid w:val="004E1ECB"/>
    <w:rsid w:val="004E5223"/>
    <w:rsid w:val="004E62F0"/>
    <w:rsid w:val="004F29CC"/>
    <w:rsid w:val="00512CF3"/>
    <w:rsid w:val="005211B3"/>
    <w:rsid w:val="00523253"/>
    <w:rsid w:val="005477B3"/>
    <w:rsid w:val="0055641A"/>
    <w:rsid w:val="005659B7"/>
    <w:rsid w:val="00575FB7"/>
    <w:rsid w:val="00590510"/>
    <w:rsid w:val="005A6179"/>
    <w:rsid w:val="005A6588"/>
    <w:rsid w:val="005A7062"/>
    <w:rsid w:val="005B199D"/>
    <w:rsid w:val="005D6048"/>
    <w:rsid w:val="005D7902"/>
    <w:rsid w:val="005E44FE"/>
    <w:rsid w:val="005F0219"/>
    <w:rsid w:val="005F3577"/>
    <w:rsid w:val="005F3580"/>
    <w:rsid w:val="00603D90"/>
    <w:rsid w:val="006101DD"/>
    <w:rsid w:val="00612018"/>
    <w:rsid w:val="00625202"/>
    <w:rsid w:val="00646651"/>
    <w:rsid w:val="0064674C"/>
    <w:rsid w:val="006510FB"/>
    <w:rsid w:val="006521AE"/>
    <w:rsid w:val="0066139A"/>
    <w:rsid w:val="00663F9B"/>
    <w:rsid w:val="00666505"/>
    <w:rsid w:val="00666D6A"/>
    <w:rsid w:val="00675ADE"/>
    <w:rsid w:val="00675E2B"/>
    <w:rsid w:val="006844E5"/>
    <w:rsid w:val="00684D4D"/>
    <w:rsid w:val="0068603E"/>
    <w:rsid w:val="006A236E"/>
    <w:rsid w:val="006A6E7D"/>
    <w:rsid w:val="006B07B3"/>
    <w:rsid w:val="006B0B2F"/>
    <w:rsid w:val="006B333F"/>
    <w:rsid w:val="006C0EC0"/>
    <w:rsid w:val="006C3779"/>
    <w:rsid w:val="006C5C04"/>
    <w:rsid w:val="006D03C4"/>
    <w:rsid w:val="006D0C92"/>
    <w:rsid w:val="006E0A7F"/>
    <w:rsid w:val="006E2FFA"/>
    <w:rsid w:val="006E5603"/>
    <w:rsid w:val="006E6217"/>
    <w:rsid w:val="006F0BB5"/>
    <w:rsid w:val="006F348A"/>
    <w:rsid w:val="006F7ADF"/>
    <w:rsid w:val="00703F61"/>
    <w:rsid w:val="00704B9C"/>
    <w:rsid w:val="0071190F"/>
    <w:rsid w:val="00711DF5"/>
    <w:rsid w:val="00722D48"/>
    <w:rsid w:val="00734B8F"/>
    <w:rsid w:val="00742E54"/>
    <w:rsid w:val="007432CF"/>
    <w:rsid w:val="00746B4C"/>
    <w:rsid w:val="0075462C"/>
    <w:rsid w:val="00760789"/>
    <w:rsid w:val="00761824"/>
    <w:rsid w:val="00761881"/>
    <w:rsid w:val="007741DE"/>
    <w:rsid w:val="007744D6"/>
    <w:rsid w:val="007753C1"/>
    <w:rsid w:val="00777B0C"/>
    <w:rsid w:val="00795699"/>
    <w:rsid w:val="00796942"/>
    <w:rsid w:val="007A0710"/>
    <w:rsid w:val="007A3448"/>
    <w:rsid w:val="007A370E"/>
    <w:rsid w:val="007A764C"/>
    <w:rsid w:val="007C75CC"/>
    <w:rsid w:val="007E0783"/>
    <w:rsid w:val="007E2BC4"/>
    <w:rsid w:val="007E2BC9"/>
    <w:rsid w:val="007E360E"/>
    <w:rsid w:val="007E68B7"/>
    <w:rsid w:val="007F37EB"/>
    <w:rsid w:val="007F5E1C"/>
    <w:rsid w:val="00816980"/>
    <w:rsid w:val="00842048"/>
    <w:rsid w:val="00862BFE"/>
    <w:rsid w:val="00863ED7"/>
    <w:rsid w:val="00866919"/>
    <w:rsid w:val="0087070D"/>
    <w:rsid w:val="0088369D"/>
    <w:rsid w:val="00884B78"/>
    <w:rsid w:val="008936C3"/>
    <w:rsid w:val="008964DE"/>
    <w:rsid w:val="008B1D1B"/>
    <w:rsid w:val="008B2E48"/>
    <w:rsid w:val="008D0655"/>
    <w:rsid w:val="008D142E"/>
    <w:rsid w:val="008D40B8"/>
    <w:rsid w:val="008E3656"/>
    <w:rsid w:val="008E59E3"/>
    <w:rsid w:val="008E7B79"/>
    <w:rsid w:val="00900278"/>
    <w:rsid w:val="00907DED"/>
    <w:rsid w:val="009308E6"/>
    <w:rsid w:val="00936DC5"/>
    <w:rsid w:val="00945C38"/>
    <w:rsid w:val="00947D88"/>
    <w:rsid w:val="00951307"/>
    <w:rsid w:val="00956D32"/>
    <w:rsid w:val="00956E90"/>
    <w:rsid w:val="009624DD"/>
    <w:rsid w:val="00962E52"/>
    <w:rsid w:val="00986D92"/>
    <w:rsid w:val="00987C8B"/>
    <w:rsid w:val="00993EA5"/>
    <w:rsid w:val="009A0C2D"/>
    <w:rsid w:val="009A203B"/>
    <w:rsid w:val="009A4D54"/>
    <w:rsid w:val="009B1122"/>
    <w:rsid w:val="009B4D05"/>
    <w:rsid w:val="009B67F2"/>
    <w:rsid w:val="009C21E7"/>
    <w:rsid w:val="009D125C"/>
    <w:rsid w:val="009E06FC"/>
    <w:rsid w:val="009F29E2"/>
    <w:rsid w:val="009F342B"/>
    <w:rsid w:val="00A01332"/>
    <w:rsid w:val="00A20053"/>
    <w:rsid w:val="00A2060B"/>
    <w:rsid w:val="00A27A49"/>
    <w:rsid w:val="00A44940"/>
    <w:rsid w:val="00A564A5"/>
    <w:rsid w:val="00A701A0"/>
    <w:rsid w:val="00A76FEB"/>
    <w:rsid w:val="00A81A94"/>
    <w:rsid w:val="00A86FD0"/>
    <w:rsid w:val="00A9176B"/>
    <w:rsid w:val="00A9705E"/>
    <w:rsid w:val="00AB6604"/>
    <w:rsid w:val="00AD0685"/>
    <w:rsid w:val="00AD2CBB"/>
    <w:rsid w:val="00AD7ACB"/>
    <w:rsid w:val="00AE34E5"/>
    <w:rsid w:val="00AE3DF4"/>
    <w:rsid w:val="00AF5120"/>
    <w:rsid w:val="00AF6FB7"/>
    <w:rsid w:val="00B00C4F"/>
    <w:rsid w:val="00B011CD"/>
    <w:rsid w:val="00B15062"/>
    <w:rsid w:val="00B20DCD"/>
    <w:rsid w:val="00B25AC6"/>
    <w:rsid w:val="00B2727D"/>
    <w:rsid w:val="00B362E0"/>
    <w:rsid w:val="00B36581"/>
    <w:rsid w:val="00B41A3F"/>
    <w:rsid w:val="00B4719C"/>
    <w:rsid w:val="00B50629"/>
    <w:rsid w:val="00B52664"/>
    <w:rsid w:val="00B618E2"/>
    <w:rsid w:val="00B62D4D"/>
    <w:rsid w:val="00B706FE"/>
    <w:rsid w:val="00B768D3"/>
    <w:rsid w:val="00B82CB8"/>
    <w:rsid w:val="00B905EE"/>
    <w:rsid w:val="00B93166"/>
    <w:rsid w:val="00B972BF"/>
    <w:rsid w:val="00BA17D4"/>
    <w:rsid w:val="00BA6025"/>
    <w:rsid w:val="00BB6A51"/>
    <w:rsid w:val="00BC511C"/>
    <w:rsid w:val="00BC541E"/>
    <w:rsid w:val="00BC56C8"/>
    <w:rsid w:val="00BD553B"/>
    <w:rsid w:val="00BE623B"/>
    <w:rsid w:val="00BE693B"/>
    <w:rsid w:val="00BF09E7"/>
    <w:rsid w:val="00BF358A"/>
    <w:rsid w:val="00BF38E8"/>
    <w:rsid w:val="00BF42A2"/>
    <w:rsid w:val="00C036AD"/>
    <w:rsid w:val="00C0734D"/>
    <w:rsid w:val="00C12532"/>
    <w:rsid w:val="00C250BF"/>
    <w:rsid w:val="00C32A79"/>
    <w:rsid w:val="00C32EA7"/>
    <w:rsid w:val="00C40881"/>
    <w:rsid w:val="00C511B6"/>
    <w:rsid w:val="00C610C9"/>
    <w:rsid w:val="00C633CB"/>
    <w:rsid w:val="00C6456C"/>
    <w:rsid w:val="00C8110F"/>
    <w:rsid w:val="00C87973"/>
    <w:rsid w:val="00C9074A"/>
    <w:rsid w:val="00CA32DD"/>
    <w:rsid w:val="00CB6881"/>
    <w:rsid w:val="00CC6E26"/>
    <w:rsid w:val="00CD177B"/>
    <w:rsid w:val="00CD345F"/>
    <w:rsid w:val="00CD697B"/>
    <w:rsid w:val="00CF405A"/>
    <w:rsid w:val="00CF5546"/>
    <w:rsid w:val="00D01C98"/>
    <w:rsid w:val="00D06146"/>
    <w:rsid w:val="00D11ABE"/>
    <w:rsid w:val="00D11D0F"/>
    <w:rsid w:val="00D2479D"/>
    <w:rsid w:val="00D338CC"/>
    <w:rsid w:val="00D423BD"/>
    <w:rsid w:val="00D429F0"/>
    <w:rsid w:val="00D4788D"/>
    <w:rsid w:val="00D505CB"/>
    <w:rsid w:val="00D511E3"/>
    <w:rsid w:val="00D5691C"/>
    <w:rsid w:val="00D75766"/>
    <w:rsid w:val="00D7699F"/>
    <w:rsid w:val="00D9508F"/>
    <w:rsid w:val="00D96D66"/>
    <w:rsid w:val="00DA2038"/>
    <w:rsid w:val="00DB3D9D"/>
    <w:rsid w:val="00DB3F42"/>
    <w:rsid w:val="00DE0A8B"/>
    <w:rsid w:val="00DE27F4"/>
    <w:rsid w:val="00DF537C"/>
    <w:rsid w:val="00DF54D8"/>
    <w:rsid w:val="00E02D1B"/>
    <w:rsid w:val="00E035DF"/>
    <w:rsid w:val="00E06D84"/>
    <w:rsid w:val="00E13FA7"/>
    <w:rsid w:val="00E17996"/>
    <w:rsid w:val="00E17B85"/>
    <w:rsid w:val="00E250BA"/>
    <w:rsid w:val="00E337AA"/>
    <w:rsid w:val="00E3519A"/>
    <w:rsid w:val="00E74525"/>
    <w:rsid w:val="00E80F58"/>
    <w:rsid w:val="00E9621C"/>
    <w:rsid w:val="00EA57BB"/>
    <w:rsid w:val="00EB2FDA"/>
    <w:rsid w:val="00ED0848"/>
    <w:rsid w:val="00ED1A83"/>
    <w:rsid w:val="00EE59F6"/>
    <w:rsid w:val="00EE5D3E"/>
    <w:rsid w:val="00EE60A5"/>
    <w:rsid w:val="00EE7654"/>
    <w:rsid w:val="00EE7BFA"/>
    <w:rsid w:val="00EF080B"/>
    <w:rsid w:val="00EF0937"/>
    <w:rsid w:val="00EF15B6"/>
    <w:rsid w:val="00EF3296"/>
    <w:rsid w:val="00F07432"/>
    <w:rsid w:val="00F10F57"/>
    <w:rsid w:val="00F121A8"/>
    <w:rsid w:val="00F16B4A"/>
    <w:rsid w:val="00F42F8A"/>
    <w:rsid w:val="00F5099F"/>
    <w:rsid w:val="00F608DF"/>
    <w:rsid w:val="00F642AD"/>
    <w:rsid w:val="00F8137E"/>
    <w:rsid w:val="00F93F79"/>
    <w:rsid w:val="00FA4B3A"/>
    <w:rsid w:val="00FB7D2A"/>
    <w:rsid w:val="00FC09CE"/>
    <w:rsid w:val="00FD2185"/>
    <w:rsid w:val="00FD372E"/>
    <w:rsid w:val="00FD5739"/>
    <w:rsid w:val="00FE0FB7"/>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BBD7A"/>
  <w15:docId w15:val="{CB69C226-8F1F-40BA-A895-7C7285458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907DED"/>
    <w:pPr>
      <w:keepNext/>
      <w:keepLines/>
      <w:numPr>
        <w:numId w:val="1"/>
      </w:numPr>
      <w:spacing w:before="240"/>
      <w:outlineLvl w:val="0"/>
    </w:pPr>
    <w:rPr>
      <w:rFonts w:eastAsiaTheme="majorEastAsia" w:cstheme="majorBidi"/>
      <w:b/>
      <w:bCs/>
      <w:color w:val="002060"/>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907DED"/>
    <w:rPr>
      <w:rFonts w:eastAsiaTheme="majorEastAsia" w:cstheme="majorBidi"/>
      <w:b/>
      <w:bCs/>
      <w:color w:val="002060"/>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
    <w:basedOn w:val="Normal"/>
    <w:link w:val="FootnoteTextChar"/>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525DA"/>
    <w:rPr>
      <w:sz w:val="21"/>
      <w:szCs w:val="21"/>
    </w:rPr>
  </w:style>
  <w:style w:type="paragraph" w:styleId="CommentText">
    <w:name w:val="annotation text"/>
    <w:basedOn w:val="Normal"/>
    <w:link w:val="CommentTextChar"/>
    <w:uiPriority w:val="99"/>
    <w:unhideWhenUsed/>
    <w:rsid w:val="001525DA"/>
    <w:pPr>
      <w:jc w:val="left"/>
    </w:pPr>
  </w:style>
  <w:style w:type="character" w:customStyle="1" w:styleId="CommentTextChar">
    <w:name w:val="Comment Text Char"/>
    <w:basedOn w:val="DefaultParagraphFont"/>
    <w:link w:val="CommentText"/>
    <w:uiPriority w:val="99"/>
    <w:rsid w:val="001525DA"/>
    <w:rPr>
      <w:sz w:val="20"/>
    </w:rPr>
  </w:style>
  <w:style w:type="paragraph" w:styleId="CommentSubject">
    <w:name w:val="annotation subject"/>
    <w:basedOn w:val="CommentText"/>
    <w:next w:val="CommentText"/>
    <w:link w:val="CommentSubjectChar"/>
    <w:uiPriority w:val="99"/>
    <w:semiHidden/>
    <w:unhideWhenUsed/>
    <w:rsid w:val="001525DA"/>
    <w:rPr>
      <w:b/>
      <w:bCs/>
    </w:rPr>
  </w:style>
  <w:style w:type="character" w:customStyle="1" w:styleId="CommentSubjectChar">
    <w:name w:val="Comment Subject Char"/>
    <w:basedOn w:val="CommentTextChar"/>
    <w:link w:val="CommentSubject"/>
    <w:uiPriority w:val="99"/>
    <w:semiHidden/>
    <w:rsid w:val="001525DA"/>
    <w:rPr>
      <w:b/>
      <w:bCs/>
      <w:sz w:val="20"/>
    </w:rPr>
  </w:style>
  <w:style w:type="character" w:customStyle="1" w:styleId="apple-converted-space">
    <w:name w:val="apple-converted-space"/>
    <w:basedOn w:val="DefaultParagraphFont"/>
    <w:rsid w:val="007E0783"/>
  </w:style>
  <w:style w:type="character" w:styleId="UnresolvedMention">
    <w:name w:val="Unresolved Mention"/>
    <w:basedOn w:val="DefaultParagraphFont"/>
    <w:uiPriority w:val="99"/>
    <w:semiHidden/>
    <w:unhideWhenUsed/>
    <w:rsid w:val="00907D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788424">
      <w:bodyDiv w:val="1"/>
      <w:marLeft w:val="0"/>
      <w:marRight w:val="0"/>
      <w:marTop w:val="0"/>
      <w:marBottom w:val="0"/>
      <w:divBdr>
        <w:top w:val="none" w:sz="0" w:space="0" w:color="auto"/>
        <w:left w:val="none" w:sz="0" w:space="0" w:color="auto"/>
        <w:bottom w:val="none" w:sz="0" w:space="0" w:color="auto"/>
        <w:right w:val="none" w:sz="0" w:space="0" w:color="auto"/>
      </w:divBdr>
    </w:div>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125243296">
      <w:bodyDiv w:val="1"/>
      <w:marLeft w:val="0"/>
      <w:marRight w:val="0"/>
      <w:marTop w:val="0"/>
      <w:marBottom w:val="0"/>
      <w:divBdr>
        <w:top w:val="none" w:sz="0" w:space="0" w:color="auto"/>
        <w:left w:val="none" w:sz="0" w:space="0" w:color="auto"/>
        <w:bottom w:val="none" w:sz="0" w:space="0" w:color="auto"/>
        <w:right w:val="none" w:sz="0" w:space="0" w:color="auto"/>
      </w:divBdr>
    </w:div>
    <w:div w:id="375542059">
      <w:bodyDiv w:val="1"/>
      <w:marLeft w:val="0"/>
      <w:marRight w:val="0"/>
      <w:marTop w:val="0"/>
      <w:marBottom w:val="0"/>
      <w:divBdr>
        <w:top w:val="none" w:sz="0" w:space="0" w:color="auto"/>
        <w:left w:val="none" w:sz="0" w:space="0" w:color="auto"/>
        <w:bottom w:val="none" w:sz="0" w:space="0" w:color="auto"/>
        <w:right w:val="none" w:sz="0" w:space="0" w:color="auto"/>
      </w:divBdr>
    </w:div>
    <w:div w:id="405151856">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019621514">
      <w:bodyDiv w:val="1"/>
      <w:marLeft w:val="0"/>
      <w:marRight w:val="0"/>
      <w:marTop w:val="0"/>
      <w:marBottom w:val="0"/>
      <w:divBdr>
        <w:top w:val="none" w:sz="0" w:space="0" w:color="auto"/>
        <w:left w:val="none" w:sz="0" w:space="0" w:color="auto"/>
        <w:bottom w:val="none" w:sz="0" w:space="0" w:color="auto"/>
        <w:right w:val="none" w:sz="0" w:space="0" w:color="auto"/>
      </w:divBdr>
    </w:div>
    <w:div w:id="1025640160">
      <w:bodyDiv w:val="1"/>
      <w:marLeft w:val="0"/>
      <w:marRight w:val="0"/>
      <w:marTop w:val="0"/>
      <w:marBottom w:val="0"/>
      <w:divBdr>
        <w:top w:val="none" w:sz="0" w:space="0" w:color="auto"/>
        <w:left w:val="none" w:sz="0" w:space="0" w:color="auto"/>
        <w:bottom w:val="none" w:sz="0" w:space="0" w:color="auto"/>
        <w:right w:val="none" w:sz="0" w:space="0" w:color="auto"/>
      </w:divBdr>
    </w:div>
    <w:div w:id="1026440898">
      <w:bodyDiv w:val="1"/>
      <w:marLeft w:val="0"/>
      <w:marRight w:val="0"/>
      <w:marTop w:val="0"/>
      <w:marBottom w:val="0"/>
      <w:divBdr>
        <w:top w:val="none" w:sz="0" w:space="0" w:color="auto"/>
        <w:left w:val="none" w:sz="0" w:space="0" w:color="auto"/>
        <w:bottom w:val="none" w:sz="0" w:space="0" w:color="auto"/>
        <w:right w:val="none" w:sz="0" w:space="0" w:color="auto"/>
      </w:divBdr>
    </w:div>
    <w:div w:id="1154953539">
      <w:bodyDiv w:val="1"/>
      <w:marLeft w:val="0"/>
      <w:marRight w:val="0"/>
      <w:marTop w:val="0"/>
      <w:marBottom w:val="0"/>
      <w:divBdr>
        <w:top w:val="none" w:sz="0" w:space="0" w:color="auto"/>
        <w:left w:val="none" w:sz="0" w:space="0" w:color="auto"/>
        <w:bottom w:val="none" w:sz="0" w:space="0" w:color="auto"/>
        <w:right w:val="none" w:sz="0" w:space="0" w:color="auto"/>
      </w:divBdr>
    </w:div>
    <w:div w:id="1170409792">
      <w:bodyDiv w:val="1"/>
      <w:marLeft w:val="0"/>
      <w:marRight w:val="0"/>
      <w:marTop w:val="0"/>
      <w:marBottom w:val="0"/>
      <w:divBdr>
        <w:top w:val="none" w:sz="0" w:space="0" w:color="auto"/>
        <w:left w:val="none" w:sz="0" w:space="0" w:color="auto"/>
        <w:bottom w:val="none" w:sz="0" w:space="0" w:color="auto"/>
        <w:right w:val="none" w:sz="0" w:space="0" w:color="auto"/>
      </w:divBdr>
    </w:div>
    <w:div w:id="1198661458">
      <w:bodyDiv w:val="1"/>
      <w:marLeft w:val="0"/>
      <w:marRight w:val="0"/>
      <w:marTop w:val="0"/>
      <w:marBottom w:val="0"/>
      <w:divBdr>
        <w:top w:val="none" w:sz="0" w:space="0" w:color="auto"/>
        <w:left w:val="none" w:sz="0" w:space="0" w:color="auto"/>
        <w:bottom w:val="none" w:sz="0" w:space="0" w:color="auto"/>
        <w:right w:val="none" w:sz="0" w:space="0" w:color="auto"/>
      </w:divBdr>
    </w:div>
    <w:div w:id="1491823747">
      <w:bodyDiv w:val="1"/>
      <w:marLeft w:val="0"/>
      <w:marRight w:val="0"/>
      <w:marTop w:val="0"/>
      <w:marBottom w:val="0"/>
      <w:divBdr>
        <w:top w:val="none" w:sz="0" w:space="0" w:color="auto"/>
        <w:left w:val="none" w:sz="0" w:space="0" w:color="auto"/>
        <w:bottom w:val="none" w:sz="0" w:space="0" w:color="auto"/>
        <w:right w:val="none" w:sz="0" w:space="0" w:color="auto"/>
      </w:divBdr>
    </w:div>
    <w:div w:id="1530995083">
      <w:bodyDiv w:val="1"/>
      <w:marLeft w:val="0"/>
      <w:marRight w:val="0"/>
      <w:marTop w:val="0"/>
      <w:marBottom w:val="0"/>
      <w:divBdr>
        <w:top w:val="none" w:sz="0" w:space="0" w:color="auto"/>
        <w:left w:val="none" w:sz="0" w:space="0" w:color="auto"/>
        <w:bottom w:val="none" w:sz="0" w:space="0" w:color="auto"/>
        <w:right w:val="none" w:sz="0" w:space="0" w:color="auto"/>
      </w:divBdr>
    </w:div>
    <w:div w:id="1731733262">
      <w:bodyDiv w:val="1"/>
      <w:marLeft w:val="0"/>
      <w:marRight w:val="0"/>
      <w:marTop w:val="0"/>
      <w:marBottom w:val="0"/>
      <w:divBdr>
        <w:top w:val="none" w:sz="0" w:space="0" w:color="auto"/>
        <w:left w:val="none" w:sz="0" w:space="0" w:color="auto"/>
        <w:bottom w:val="none" w:sz="0" w:space="0" w:color="auto"/>
        <w:right w:val="none" w:sz="0" w:space="0" w:color="auto"/>
      </w:divBdr>
    </w:div>
    <w:div w:id="2051680625">
      <w:bodyDiv w:val="1"/>
      <w:marLeft w:val="0"/>
      <w:marRight w:val="0"/>
      <w:marTop w:val="0"/>
      <w:marBottom w:val="0"/>
      <w:divBdr>
        <w:top w:val="none" w:sz="0" w:space="0" w:color="auto"/>
        <w:left w:val="none" w:sz="0" w:space="0" w:color="auto"/>
        <w:bottom w:val="none" w:sz="0" w:space="0" w:color="auto"/>
        <w:right w:val="none" w:sz="0" w:space="0" w:color="auto"/>
      </w:divBdr>
    </w:div>
    <w:div w:id="2059233008">
      <w:bodyDiv w:val="1"/>
      <w:marLeft w:val="0"/>
      <w:marRight w:val="0"/>
      <w:marTop w:val="0"/>
      <w:marBottom w:val="0"/>
      <w:divBdr>
        <w:top w:val="none" w:sz="0" w:space="0" w:color="auto"/>
        <w:left w:val="none" w:sz="0" w:space="0" w:color="auto"/>
        <w:bottom w:val="none" w:sz="0" w:space="0" w:color="auto"/>
        <w:right w:val="none" w:sz="0" w:space="0" w:color="auto"/>
      </w:divBdr>
    </w:div>
    <w:div w:id="211216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kns.cnki.net/kns/popup/knetsearchNew.aspx?sdb=CJFQ&amp;sfield=%e4%bd%9c%e8%80%85&amp;skey=%e9%bb%84%e6%98%a5%e7%87%95&amp;scode=26503448%3b32001359%3b26687406%3b07027235%3b"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kns.cnki.net/kns/popup/knetsearchNew.aspx?sdb=CJFQ&amp;sfield=%e4%bd%9c%e8%80%85&amp;skey=%e6%9d%a8%e5%b0%8f%e6%b3%a2&amp;scode=26503448%3b32001359%3b26687406%3b07027235%3b"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baike.baidu.com/item/%E6%89%93%E5%AE%89%E9%95%8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aike.baidu.com/item/%E4%B8%8A%E5%AE%89%E4%B9%A1/2971082?fr=aladdin" TargetMode="External"/><Relationship Id="rId20" Type="http://schemas.openxmlformats.org/officeDocument/2006/relationships/hyperlink" Target="http://kns.cnki.net/kns/popup/knetsearchNew.aspx?sdb=CJFQ&amp;sfield=%e4%bd%9c%e8%80%85&amp;skey=%e7%8e%8b%e6%b3%a2&amp;scode=26503448%3b32001359%3b26687406%3b07027235%3b"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baike.baidu.com/item/%E7%9F%B3%E5%A3%81%E9%95%87/1926340" TargetMode="External"/><Relationship Id="rId28"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hyperlink" Target="http://kns.cnki.net/kns/popup/knetsearchNew.aspx?sdb=CJFQ&amp;sfield=%e4%bd%9c%e8%80%85&amp;skey=%e7%bd%97%e6%96%87%e5%90%af&amp;scode=26503448%3b32001359%3b26687406%3b07027235%3b"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kns.cnki.net/kns/detail/detail.aspx?QueryID=1&amp;CurRec=1&amp;recid=&amp;FileName=GXZW201506022&amp;DbName=CJFDLAST2015&amp;DbCode=CJFQ&amp;yx=Y&amp;pr=&amp;URLID=45.1134.q.20150922.1622.002" TargetMode="External"/><Relationship Id="rId2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L_5823_CSAP_Hainan_Demonstration Landscapes Baseline_31Jan2019</DocumentTitle>
  </documentManagement>
</p:properties>
</file>

<file path=customXml/itemProps1.xml><?xml version="1.0" encoding="utf-8"?>
<ds:datastoreItem xmlns:ds="http://schemas.openxmlformats.org/officeDocument/2006/customXml" ds:itemID="{77AB6305-7500-4AF2-B6E5-C7349A03A965}">
  <ds:schemaRefs>
    <ds:schemaRef ds:uri="http://schemas.openxmlformats.org/officeDocument/2006/bibliography"/>
  </ds:schemaRefs>
</ds:datastoreItem>
</file>

<file path=customXml/itemProps2.xml><?xml version="1.0" encoding="utf-8"?>
<ds:datastoreItem xmlns:ds="http://schemas.openxmlformats.org/officeDocument/2006/customXml" ds:itemID="{6E17B81C-1E2D-498F-A0B5-0CFC609E4266}"/>
</file>

<file path=customXml/itemProps3.xml><?xml version="1.0" encoding="utf-8"?>
<ds:datastoreItem xmlns:ds="http://schemas.openxmlformats.org/officeDocument/2006/customXml" ds:itemID="{422E57B1-079D-42A7-A094-0C8483CB5563}"/>
</file>

<file path=customXml/itemProps4.xml><?xml version="1.0" encoding="utf-8"?>
<ds:datastoreItem xmlns:ds="http://schemas.openxmlformats.org/officeDocument/2006/customXml" ds:itemID="{D03B6DF2-799E-44F5-9EDE-5F9EA2B5A29E}"/>
</file>

<file path=docProps/app.xml><?xml version="1.0" encoding="utf-8"?>
<Properties xmlns="http://schemas.openxmlformats.org/officeDocument/2006/extended-properties" xmlns:vt="http://schemas.openxmlformats.org/officeDocument/2006/docPropsVTypes">
  <Template>Normal.dotm</Template>
  <TotalTime>0</TotalTime>
  <Pages>16</Pages>
  <Words>5577</Words>
  <Characters>31793</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Landscape profile</vt:lpstr>
    </vt:vector>
  </TitlesOfParts>
  <Company/>
  <LinksUpToDate>false</LinksUpToDate>
  <CharactersWithSpaces>37296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Landscape profile</dc:title>
  <dc:subject>C-SAP</dc:subject>
  <dc:creator>Prepared by: James Lenoci</dc:creator>
  <cp:lastModifiedBy>Carline Jean-Louis</cp:lastModifiedBy>
  <cp:revision>2</cp:revision>
  <cp:lastPrinted>2018-05-11T16:54:00Z</cp:lastPrinted>
  <dcterms:created xsi:type="dcterms:W3CDTF">2019-04-01T16:18:00Z</dcterms:created>
  <dcterms:modified xsi:type="dcterms:W3CDTF">2019-04-01T16:18:00Z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